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375" w:type="dxa"/>
        <w:tblInd w:w="93" w:type="dxa"/>
        <w:tblLook w:val="00A0"/>
      </w:tblPr>
      <w:tblGrid>
        <w:gridCol w:w="4540"/>
        <w:gridCol w:w="4835"/>
      </w:tblGrid>
      <w:tr w:rsidR="007536DE" w:rsidRPr="007E3963" w:rsidTr="00877D7A">
        <w:trPr>
          <w:trHeight w:val="375"/>
        </w:trPr>
        <w:tc>
          <w:tcPr>
            <w:tcW w:w="9375" w:type="dxa"/>
            <w:gridSpan w:val="2"/>
            <w:tcBorders>
              <w:top w:val="single" w:sz="4" w:space="0" w:color="auto"/>
              <w:left w:val="single" w:sz="4" w:space="0" w:color="auto"/>
              <w:bottom w:val="nil"/>
              <w:right w:val="single" w:sz="4" w:space="0" w:color="000000"/>
            </w:tcBorders>
            <w:noWrap/>
            <w:vAlign w:val="bottom"/>
          </w:tcPr>
          <w:p w:rsidR="007536DE" w:rsidRPr="00877D7A" w:rsidRDefault="007536DE" w:rsidP="00877D7A">
            <w:pPr>
              <w:spacing w:after="0" w:line="240" w:lineRule="auto"/>
              <w:rPr>
                <w:rFonts w:ascii="Times New Roman" w:hAnsi="Times New Roman"/>
                <w:b/>
                <w:bCs/>
                <w:sz w:val="32"/>
                <w:szCs w:val="32"/>
              </w:rPr>
            </w:pPr>
            <w:r>
              <w:rPr>
                <w:rFonts w:ascii="Times New Roman" w:hAnsi="Times New Roman"/>
                <w:b/>
                <w:bCs/>
                <w:sz w:val="32"/>
                <w:szCs w:val="32"/>
              </w:rPr>
              <w:t>Triangle Similary: AA, SSS, SAS</w:t>
            </w:r>
          </w:p>
        </w:tc>
      </w:tr>
      <w:tr w:rsidR="007536DE" w:rsidRPr="007E3963" w:rsidTr="00877D7A">
        <w:trPr>
          <w:trHeight w:val="375"/>
        </w:trPr>
        <w:tc>
          <w:tcPr>
            <w:tcW w:w="9375" w:type="dxa"/>
            <w:gridSpan w:val="2"/>
            <w:tcBorders>
              <w:top w:val="nil"/>
              <w:left w:val="single" w:sz="4" w:space="0" w:color="auto"/>
              <w:bottom w:val="nil"/>
              <w:right w:val="single" w:sz="4" w:space="0" w:color="000000"/>
            </w:tcBorders>
            <w:noWrap/>
            <w:vAlign w:val="bottom"/>
          </w:tcPr>
          <w:p w:rsidR="007536DE" w:rsidRPr="00877D7A" w:rsidRDefault="007536DE" w:rsidP="00877D7A">
            <w:pPr>
              <w:spacing w:after="0" w:line="240" w:lineRule="auto"/>
              <w:rPr>
                <w:rFonts w:ascii="Times New Roman" w:hAnsi="Times New Roman"/>
                <w:b/>
                <w:bCs/>
                <w:sz w:val="28"/>
                <w:szCs w:val="28"/>
              </w:rPr>
            </w:pPr>
          </w:p>
        </w:tc>
      </w:tr>
      <w:tr w:rsidR="007536DE" w:rsidRPr="007E3963" w:rsidTr="00877D7A">
        <w:trPr>
          <w:trHeight w:val="255"/>
        </w:trPr>
        <w:tc>
          <w:tcPr>
            <w:tcW w:w="4540" w:type="dxa"/>
            <w:tcBorders>
              <w:top w:val="nil"/>
              <w:left w:val="single" w:sz="4" w:space="0" w:color="auto"/>
              <w:bottom w:val="nil"/>
              <w:right w:val="nil"/>
            </w:tcBorders>
            <w:noWrap/>
            <w:vAlign w:val="bottom"/>
          </w:tcPr>
          <w:p w:rsidR="007536DE" w:rsidRPr="00877D7A" w:rsidRDefault="007536DE" w:rsidP="00877D7A">
            <w:pPr>
              <w:spacing w:after="0" w:line="240" w:lineRule="auto"/>
              <w:rPr>
                <w:rFonts w:ascii="Times New Roman" w:hAnsi="Times New Roman"/>
                <w:sz w:val="20"/>
                <w:szCs w:val="20"/>
              </w:rPr>
            </w:pPr>
            <w:r w:rsidRPr="00877D7A">
              <w:rPr>
                <w:rFonts w:ascii="Times New Roman" w:hAnsi="Times New Roman"/>
                <w:sz w:val="20"/>
                <w:szCs w:val="20"/>
              </w:rPr>
              <w:t>Content Area: Mathematics (Geometry)</w:t>
            </w:r>
          </w:p>
        </w:tc>
        <w:tc>
          <w:tcPr>
            <w:tcW w:w="4835" w:type="dxa"/>
            <w:tcBorders>
              <w:top w:val="nil"/>
              <w:left w:val="nil"/>
              <w:bottom w:val="nil"/>
              <w:right w:val="single" w:sz="4" w:space="0" w:color="auto"/>
            </w:tcBorders>
            <w:noWrap/>
            <w:vAlign w:val="bottom"/>
          </w:tcPr>
          <w:p w:rsidR="007536DE" w:rsidRPr="00877D7A" w:rsidRDefault="007536DE" w:rsidP="00877D7A">
            <w:pPr>
              <w:spacing w:after="0" w:line="240" w:lineRule="auto"/>
              <w:rPr>
                <w:rFonts w:ascii="Times New Roman" w:hAnsi="Times New Roman"/>
                <w:sz w:val="20"/>
                <w:szCs w:val="20"/>
              </w:rPr>
            </w:pPr>
          </w:p>
        </w:tc>
      </w:tr>
      <w:tr w:rsidR="007536DE" w:rsidRPr="007E3963" w:rsidTr="00877D7A">
        <w:trPr>
          <w:trHeight w:val="270"/>
        </w:trPr>
        <w:tc>
          <w:tcPr>
            <w:tcW w:w="4540" w:type="dxa"/>
            <w:tcBorders>
              <w:top w:val="nil"/>
              <w:left w:val="single" w:sz="4" w:space="0" w:color="auto"/>
              <w:bottom w:val="nil"/>
              <w:right w:val="nil"/>
            </w:tcBorders>
            <w:noWrap/>
            <w:vAlign w:val="bottom"/>
          </w:tcPr>
          <w:p w:rsidR="007536DE" w:rsidRPr="00877D7A" w:rsidRDefault="007536DE" w:rsidP="00877D7A">
            <w:pPr>
              <w:spacing w:after="0" w:line="240" w:lineRule="auto"/>
              <w:rPr>
                <w:rFonts w:ascii="Times New Roman" w:hAnsi="Times New Roman"/>
                <w:sz w:val="20"/>
                <w:szCs w:val="20"/>
              </w:rPr>
            </w:pPr>
            <w:r w:rsidRPr="00877D7A">
              <w:rPr>
                <w:rFonts w:ascii="Times New Roman" w:hAnsi="Times New Roman"/>
                <w:sz w:val="20"/>
                <w:szCs w:val="20"/>
              </w:rPr>
              <w:t>Grade Level: 8th grade</w:t>
            </w:r>
          </w:p>
        </w:tc>
        <w:tc>
          <w:tcPr>
            <w:tcW w:w="4835" w:type="dxa"/>
            <w:tcBorders>
              <w:top w:val="nil"/>
              <w:left w:val="nil"/>
              <w:bottom w:val="nil"/>
              <w:right w:val="single" w:sz="4" w:space="0" w:color="auto"/>
            </w:tcBorders>
            <w:noWrap/>
            <w:vAlign w:val="bottom"/>
          </w:tcPr>
          <w:p w:rsidR="007536DE" w:rsidRPr="00877D7A" w:rsidRDefault="007536DE" w:rsidP="00877D7A">
            <w:pPr>
              <w:spacing w:after="0" w:line="240" w:lineRule="auto"/>
              <w:rPr>
                <w:rFonts w:ascii="Times New Roman" w:hAnsi="Times New Roman"/>
                <w:sz w:val="20"/>
                <w:szCs w:val="20"/>
              </w:rPr>
            </w:pPr>
            <w:r w:rsidRPr="00877D7A">
              <w:rPr>
                <w:rFonts w:ascii="Times New Roman" w:hAnsi="Times New Roman"/>
                <w:sz w:val="20"/>
                <w:szCs w:val="20"/>
              </w:rPr>
              <w:t>Projected Duration: 50 minutes</w:t>
            </w:r>
          </w:p>
        </w:tc>
      </w:tr>
      <w:tr w:rsidR="007536DE" w:rsidRPr="007E3963" w:rsidTr="00877D7A">
        <w:trPr>
          <w:trHeight w:val="330"/>
        </w:trPr>
        <w:tc>
          <w:tcPr>
            <w:tcW w:w="9375" w:type="dxa"/>
            <w:gridSpan w:val="2"/>
            <w:tcBorders>
              <w:top w:val="single" w:sz="8" w:space="0" w:color="auto"/>
              <w:left w:val="single" w:sz="4" w:space="0" w:color="auto"/>
              <w:bottom w:val="single" w:sz="8" w:space="0" w:color="auto"/>
              <w:right w:val="single" w:sz="4" w:space="0" w:color="000000"/>
            </w:tcBorders>
            <w:noWrap/>
            <w:vAlign w:val="bottom"/>
          </w:tcPr>
          <w:p w:rsidR="007536DE" w:rsidRPr="00877D7A" w:rsidRDefault="007536DE" w:rsidP="00877D7A">
            <w:pPr>
              <w:spacing w:after="0" w:line="240" w:lineRule="auto"/>
              <w:jc w:val="center"/>
              <w:rPr>
                <w:rFonts w:ascii="Times New Roman" w:hAnsi="Times New Roman"/>
                <w:b/>
                <w:bCs/>
                <w:sz w:val="24"/>
                <w:szCs w:val="24"/>
              </w:rPr>
            </w:pPr>
            <w:r w:rsidRPr="00877D7A">
              <w:rPr>
                <w:rFonts w:ascii="Times New Roman" w:hAnsi="Times New Roman"/>
                <w:b/>
                <w:bCs/>
                <w:sz w:val="24"/>
                <w:szCs w:val="24"/>
              </w:rPr>
              <w:t>Stage 1 - Desired Results</w:t>
            </w:r>
          </w:p>
        </w:tc>
      </w:tr>
      <w:tr w:rsidR="007536DE" w:rsidRPr="007E3963" w:rsidTr="00877D7A">
        <w:trPr>
          <w:trHeight w:val="255"/>
        </w:trPr>
        <w:tc>
          <w:tcPr>
            <w:tcW w:w="4540" w:type="dxa"/>
            <w:tcBorders>
              <w:top w:val="nil"/>
              <w:left w:val="single" w:sz="4" w:space="0" w:color="auto"/>
              <w:bottom w:val="nil"/>
              <w:right w:val="nil"/>
            </w:tcBorders>
            <w:noWrap/>
            <w:vAlign w:val="bottom"/>
          </w:tcPr>
          <w:p w:rsidR="007536DE" w:rsidRPr="00877D7A" w:rsidRDefault="007536DE" w:rsidP="00877D7A">
            <w:pPr>
              <w:spacing w:after="0" w:line="240" w:lineRule="auto"/>
              <w:rPr>
                <w:rFonts w:ascii="Times New Roman" w:hAnsi="Times New Roman"/>
                <w:b/>
                <w:bCs/>
                <w:sz w:val="20"/>
                <w:szCs w:val="20"/>
              </w:rPr>
            </w:pPr>
            <w:r w:rsidRPr="00877D7A">
              <w:rPr>
                <w:rFonts w:ascii="Times New Roman" w:hAnsi="Times New Roman"/>
                <w:b/>
                <w:bCs/>
                <w:sz w:val="20"/>
                <w:szCs w:val="20"/>
              </w:rPr>
              <w:t>Established Goals:</w:t>
            </w:r>
          </w:p>
        </w:tc>
        <w:tc>
          <w:tcPr>
            <w:tcW w:w="4835" w:type="dxa"/>
            <w:tcBorders>
              <w:top w:val="nil"/>
              <w:left w:val="nil"/>
              <w:bottom w:val="nil"/>
              <w:right w:val="single" w:sz="4" w:space="0" w:color="auto"/>
            </w:tcBorders>
            <w:noWrap/>
            <w:vAlign w:val="bottom"/>
          </w:tcPr>
          <w:p w:rsidR="007536DE" w:rsidRPr="00877D7A" w:rsidRDefault="007536DE" w:rsidP="00877D7A">
            <w:pPr>
              <w:spacing w:after="0" w:line="240" w:lineRule="auto"/>
              <w:rPr>
                <w:rFonts w:ascii="Times New Roman" w:hAnsi="Times New Roman"/>
                <w:sz w:val="20"/>
                <w:szCs w:val="20"/>
              </w:rPr>
            </w:pPr>
            <w:r w:rsidRPr="00877D7A">
              <w:rPr>
                <w:rFonts w:ascii="Times New Roman" w:hAnsi="Times New Roman"/>
                <w:sz w:val="20"/>
                <w:szCs w:val="20"/>
              </w:rPr>
              <w:t> </w:t>
            </w:r>
          </w:p>
        </w:tc>
      </w:tr>
      <w:tr w:rsidR="007536DE" w:rsidRPr="007E3963" w:rsidTr="00877D7A">
        <w:trPr>
          <w:trHeight w:val="1125"/>
        </w:trPr>
        <w:tc>
          <w:tcPr>
            <w:tcW w:w="9375" w:type="dxa"/>
            <w:gridSpan w:val="2"/>
            <w:tcBorders>
              <w:top w:val="nil"/>
              <w:left w:val="single" w:sz="4" w:space="0" w:color="auto"/>
              <w:bottom w:val="single" w:sz="4" w:space="0" w:color="auto"/>
              <w:right w:val="single" w:sz="4" w:space="0" w:color="000000"/>
            </w:tcBorders>
            <w:vAlign w:val="bottom"/>
          </w:tcPr>
          <w:p w:rsidR="007536DE" w:rsidRDefault="007536DE" w:rsidP="00877D7A">
            <w:pPr>
              <w:spacing w:after="0" w:line="240" w:lineRule="auto"/>
              <w:rPr>
                <w:rFonts w:ascii="Times New Roman" w:hAnsi="Times New Roman"/>
                <w:sz w:val="20"/>
                <w:szCs w:val="20"/>
              </w:rPr>
            </w:pPr>
            <w:r>
              <w:rPr>
                <w:rFonts w:ascii="Times New Roman" w:hAnsi="Times New Roman"/>
                <w:sz w:val="20"/>
                <w:szCs w:val="20"/>
              </w:rPr>
              <w:t>CS 5.0: Students prove that triangles are congruent or similar and they are able to use the concept of corresponding parts of congruent triangles.</w:t>
            </w:r>
          </w:p>
          <w:p w:rsidR="007536DE" w:rsidRDefault="007536DE" w:rsidP="00877D7A">
            <w:pPr>
              <w:spacing w:after="0" w:line="240" w:lineRule="auto"/>
              <w:rPr>
                <w:rFonts w:ascii="Times New Roman" w:hAnsi="Times New Roman"/>
                <w:sz w:val="20"/>
                <w:szCs w:val="20"/>
              </w:rPr>
            </w:pPr>
            <w:r>
              <w:rPr>
                <w:rFonts w:ascii="Times New Roman" w:hAnsi="Times New Roman"/>
                <w:sz w:val="20"/>
                <w:szCs w:val="20"/>
              </w:rPr>
              <w:t>CS 12.0: Students simplify fractions with polynomials in the numerator and denominator by factoring both and reducing them to the lowest terms.</w:t>
            </w:r>
          </w:p>
          <w:p w:rsidR="007536DE" w:rsidRDefault="007536DE" w:rsidP="00877D7A">
            <w:pPr>
              <w:numPr>
                <w:ilvl w:val="0"/>
                <w:numId w:val="1"/>
              </w:numPr>
              <w:spacing w:after="0" w:line="240" w:lineRule="auto"/>
              <w:rPr>
                <w:rFonts w:ascii="Times New Roman" w:hAnsi="Times New Roman"/>
                <w:sz w:val="20"/>
                <w:szCs w:val="20"/>
              </w:rPr>
            </w:pPr>
            <w:r>
              <w:rPr>
                <w:rFonts w:ascii="Times New Roman" w:hAnsi="Times New Roman"/>
                <w:sz w:val="20"/>
                <w:szCs w:val="20"/>
              </w:rPr>
              <w:t>Prove certain triangles are similar by using AA, SSS, and SAS.</w:t>
            </w:r>
          </w:p>
          <w:p w:rsidR="007536DE" w:rsidRDefault="007536DE" w:rsidP="00877D7A">
            <w:pPr>
              <w:numPr>
                <w:ilvl w:val="0"/>
                <w:numId w:val="1"/>
              </w:numPr>
              <w:spacing w:after="0" w:line="240" w:lineRule="auto"/>
              <w:rPr>
                <w:rFonts w:ascii="Times New Roman" w:hAnsi="Times New Roman"/>
                <w:sz w:val="20"/>
                <w:szCs w:val="20"/>
              </w:rPr>
            </w:pPr>
            <w:r>
              <w:rPr>
                <w:rFonts w:ascii="Times New Roman" w:hAnsi="Times New Roman"/>
                <w:sz w:val="20"/>
                <w:szCs w:val="20"/>
              </w:rPr>
              <w:t>Use triangle similarity to solve problems.</w:t>
            </w:r>
          </w:p>
          <w:p w:rsidR="007536DE" w:rsidRPr="00877D7A" w:rsidRDefault="007536DE" w:rsidP="00877D7A">
            <w:pPr>
              <w:numPr>
                <w:ilvl w:val="0"/>
                <w:numId w:val="1"/>
              </w:numPr>
              <w:spacing w:after="0" w:line="240" w:lineRule="auto"/>
              <w:rPr>
                <w:rFonts w:ascii="Times New Roman" w:hAnsi="Times New Roman"/>
                <w:sz w:val="20"/>
                <w:szCs w:val="20"/>
              </w:rPr>
            </w:pPr>
            <w:r w:rsidRPr="00877D7A">
              <w:rPr>
                <w:rFonts w:ascii="Times New Roman" w:hAnsi="Times New Roman"/>
                <w:sz w:val="20"/>
                <w:szCs w:val="20"/>
              </w:rPr>
              <w:t>Model with mathematics.</w:t>
            </w:r>
          </w:p>
        </w:tc>
      </w:tr>
      <w:tr w:rsidR="007536DE" w:rsidRPr="007E3963" w:rsidTr="00877D7A">
        <w:trPr>
          <w:trHeight w:val="255"/>
        </w:trPr>
        <w:tc>
          <w:tcPr>
            <w:tcW w:w="4540" w:type="dxa"/>
            <w:tcBorders>
              <w:top w:val="nil"/>
              <w:left w:val="single" w:sz="4" w:space="0" w:color="auto"/>
              <w:bottom w:val="nil"/>
              <w:right w:val="single" w:sz="4" w:space="0" w:color="auto"/>
            </w:tcBorders>
            <w:noWrap/>
            <w:vAlign w:val="bottom"/>
          </w:tcPr>
          <w:p w:rsidR="007536DE" w:rsidRPr="00877D7A" w:rsidRDefault="007536DE" w:rsidP="00877D7A">
            <w:pPr>
              <w:spacing w:after="0" w:line="240" w:lineRule="auto"/>
              <w:rPr>
                <w:rFonts w:ascii="Times New Roman" w:hAnsi="Times New Roman"/>
                <w:b/>
                <w:bCs/>
                <w:sz w:val="20"/>
                <w:szCs w:val="20"/>
              </w:rPr>
            </w:pPr>
            <w:r w:rsidRPr="00877D7A">
              <w:rPr>
                <w:rFonts w:ascii="Times New Roman" w:hAnsi="Times New Roman"/>
                <w:b/>
                <w:bCs/>
                <w:sz w:val="20"/>
                <w:szCs w:val="20"/>
              </w:rPr>
              <w:t>Understandings:</w:t>
            </w:r>
          </w:p>
        </w:tc>
        <w:tc>
          <w:tcPr>
            <w:tcW w:w="4835" w:type="dxa"/>
            <w:tcBorders>
              <w:top w:val="nil"/>
              <w:left w:val="nil"/>
              <w:bottom w:val="nil"/>
              <w:right w:val="single" w:sz="4" w:space="0" w:color="auto"/>
            </w:tcBorders>
            <w:noWrap/>
            <w:vAlign w:val="bottom"/>
          </w:tcPr>
          <w:p w:rsidR="007536DE" w:rsidRPr="00877D7A" w:rsidRDefault="007536DE" w:rsidP="00877D7A">
            <w:pPr>
              <w:spacing w:after="0" w:line="240" w:lineRule="auto"/>
              <w:rPr>
                <w:rFonts w:ascii="Times New Roman" w:hAnsi="Times New Roman"/>
                <w:b/>
                <w:bCs/>
                <w:sz w:val="20"/>
                <w:szCs w:val="20"/>
              </w:rPr>
            </w:pPr>
            <w:r w:rsidRPr="00877D7A">
              <w:rPr>
                <w:rFonts w:ascii="Times New Roman" w:hAnsi="Times New Roman"/>
                <w:b/>
                <w:bCs/>
                <w:sz w:val="20"/>
                <w:szCs w:val="20"/>
              </w:rPr>
              <w:t>Essential Questions</w:t>
            </w:r>
          </w:p>
        </w:tc>
      </w:tr>
      <w:tr w:rsidR="007536DE" w:rsidRPr="007E3963" w:rsidTr="00877D7A">
        <w:trPr>
          <w:trHeight w:val="510"/>
        </w:trPr>
        <w:tc>
          <w:tcPr>
            <w:tcW w:w="4540" w:type="dxa"/>
            <w:tcBorders>
              <w:top w:val="nil"/>
              <w:left w:val="single" w:sz="4" w:space="0" w:color="auto"/>
              <w:bottom w:val="nil"/>
              <w:right w:val="single" w:sz="4" w:space="0" w:color="auto"/>
            </w:tcBorders>
            <w:noWrap/>
          </w:tcPr>
          <w:p w:rsidR="007536DE" w:rsidRPr="00877D7A" w:rsidRDefault="007536DE" w:rsidP="00877D7A">
            <w:pPr>
              <w:spacing w:after="0" w:line="240" w:lineRule="auto"/>
              <w:rPr>
                <w:rFonts w:ascii="Times New Roman" w:hAnsi="Times New Roman"/>
                <w:i/>
                <w:iCs/>
                <w:sz w:val="20"/>
                <w:szCs w:val="20"/>
              </w:rPr>
            </w:pPr>
            <w:r w:rsidRPr="00877D7A">
              <w:rPr>
                <w:rFonts w:ascii="Times New Roman" w:hAnsi="Times New Roman"/>
                <w:i/>
                <w:iCs/>
                <w:sz w:val="20"/>
                <w:szCs w:val="20"/>
              </w:rPr>
              <w:t>Students will understand that…</w:t>
            </w:r>
          </w:p>
        </w:tc>
        <w:tc>
          <w:tcPr>
            <w:tcW w:w="4835" w:type="dxa"/>
            <w:tcBorders>
              <w:top w:val="nil"/>
              <w:left w:val="nil"/>
              <w:bottom w:val="nil"/>
              <w:right w:val="single" w:sz="4" w:space="0" w:color="auto"/>
            </w:tcBorders>
            <w:vAlign w:val="bottom"/>
          </w:tcPr>
          <w:p w:rsidR="007536DE" w:rsidRPr="00877D7A" w:rsidRDefault="007536DE" w:rsidP="00877D7A">
            <w:pPr>
              <w:spacing w:after="0" w:line="240" w:lineRule="auto"/>
              <w:rPr>
                <w:rFonts w:ascii="Times New Roman" w:hAnsi="Times New Roman"/>
                <w:sz w:val="20"/>
                <w:szCs w:val="20"/>
              </w:rPr>
            </w:pPr>
            <w:r w:rsidRPr="00877D7A">
              <w:rPr>
                <w:rFonts w:ascii="Times New Roman" w:hAnsi="Times New Roman"/>
                <w:sz w:val="20"/>
                <w:szCs w:val="20"/>
              </w:rPr>
              <w:t xml:space="preserve">●  What is the difference </w:t>
            </w:r>
            <w:r>
              <w:rPr>
                <w:rFonts w:ascii="Times New Roman" w:hAnsi="Times New Roman"/>
                <w:sz w:val="20"/>
                <w:szCs w:val="20"/>
              </w:rPr>
              <w:t>between proving two triangles congruent versus similar?</w:t>
            </w:r>
          </w:p>
        </w:tc>
      </w:tr>
      <w:tr w:rsidR="007536DE" w:rsidRPr="007E3963" w:rsidTr="00877D7A">
        <w:trPr>
          <w:trHeight w:val="510"/>
        </w:trPr>
        <w:tc>
          <w:tcPr>
            <w:tcW w:w="4540" w:type="dxa"/>
            <w:tcBorders>
              <w:top w:val="nil"/>
              <w:left w:val="single" w:sz="4" w:space="0" w:color="auto"/>
              <w:bottom w:val="nil"/>
              <w:right w:val="nil"/>
            </w:tcBorders>
            <w:noWrap/>
          </w:tcPr>
          <w:p w:rsidR="007536DE" w:rsidRPr="00877D7A" w:rsidRDefault="007536DE" w:rsidP="00877D7A">
            <w:pPr>
              <w:spacing w:after="0" w:line="240" w:lineRule="auto"/>
              <w:rPr>
                <w:rFonts w:ascii="Times New Roman" w:hAnsi="Times New Roman"/>
                <w:sz w:val="20"/>
                <w:szCs w:val="20"/>
              </w:rPr>
            </w:pPr>
            <w:r w:rsidRPr="00877D7A">
              <w:rPr>
                <w:rFonts w:ascii="Times New Roman" w:hAnsi="Times New Roman"/>
                <w:sz w:val="20"/>
                <w:szCs w:val="20"/>
              </w:rPr>
              <w:t xml:space="preserve">●  </w:t>
            </w:r>
            <w:r>
              <w:rPr>
                <w:rFonts w:ascii="Times New Roman" w:hAnsi="Times New Roman"/>
                <w:sz w:val="20"/>
                <w:szCs w:val="20"/>
              </w:rPr>
              <w:t>Corresponding angles of similar triangles are congruent</w:t>
            </w:r>
          </w:p>
        </w:tc>
        <w:tc>
          <w:tcPr>
            <w:tcW w:w="4835" w:type="dxa"/>
            <w:tcBorders>
              <w:top w:val="nil"/>
              <w:left w:val="single" w:sz="4" w:space="0" w:color="auto"/>
              <w:bottom w:val="nil"/>
              <w:right w:val="single" w:sz="4" w:space="0" w:color="auto"/>
            </w:tcBorders>
            <w:vAlign w:val="bottom"/>
          </w:tcPr>
          <w:p w:rsidR="007536DE" w:rsidRPr="00877D7A" w:rsidRDefault="007536DE" w:rsidP="00877D7A">
            <w:pPr>
              <w:spacing w:after="0" w:line="240" w:lineRule="auto"/>
              <w:rPr>
                <w:rFonts w:ascii="Times New Roman" w:hAnsi="Times New Roman"/>
                <w:sz w:val="20"/>
                <w:szCs w:val="20"/>
              </w:rPr>
            </w:pPr>
            <w:r w:rsidRPr="00877D7A">
              <w:rPr>
                <w:rFonts w:ascii="Times New Roman" w:hAnsi="Times New Roman"/>
                <w:sz w:val="20"/>
                <w:szCs w:val="20"/>
              </w:rPr>
              <w:t xml:space="preserve">●  </w:t>
            </w:r>
            <w:r>
              <w:rPr>
                <w:rFonts w:ascii="Times New Roman" w:hAnsi="Times New Roman"/>
                <w:sz w:val="20"/>
                <w:szCs w:val="20"/>
              </w:rPr>
              <w:t>What is the minimal information needed to prove two triangles are similar?</w:t>
            </w:r>
          </w:p>
        </w:tc>
      </w:tr>
      <w:tr w:rsidR="007536DE" w:rsidRPr="007E3963" w:rsidTr="00877D7A">
        <w:trPr>
          <w:trHeight w:val="510"/>
        </w:trPr>
        <w:tc>
          <w:tcPr>
            <w:tcW w:w="4540" w:type="dxa"/>
            <w:tcBorders>
              <w:top w:val="nil"/>
              <w:left w:val="single" w:sz="4" w:space="0" w:color="auto"/>
              <w:bottom w:val="nil"/>
              <w:right w:val="single" w:sz="4" w:space="0" w:color="auto"/>
            </w:tcBorders>
          </w:tcPr>
          <w:p w:rsidR="007536DE" w:rsidRPr="00877D7A" w:rsidRDefault="007536DE" w:rsidP="00877D7A">
            <w:pPr>
              <w:spacing w:after="0" w:line="240" w:lineRule="auto"/>
              <w:rPr>
                <w:rFonts w:ascii="Times New Roman" w:hAnsi="Times New Roman"/>
                <w:sz w:val="20"/>
                <w:szCs w:val="20"/>
              </w:rPr>
            </w:pPr>
            <w:r w:rsidRPr="00877D7A">
              <w:rPr>
                <w:rFonts w:ascii="Times New Roman" w:hAnsi="Times New Roman"/>
                <w:sz w:val="20"/>
                <w:szCs w:val="20"/>
              </w:rPr>
              <w:t xml:space="preserve">●  </w:t>
            </w:r>
            <w:r>
              <w:rPr>
                <w:rFonts w:ascii="Times New Roman" w:hAnsi="Times New Roman"/>
                <w:sz w:val="20"/>
                <w:szCs w:val="20"/>
              </w:rPr>
              <w:t>Corresponding sides of similar triangles are proportional</w:t>
            </w:r>
          </w:p>
        </w:tc>
        <w:tc>
          <w:tcPr>
            <w:tcW w:w="4835" w:type="dxa"/>
            <w:tcBorders>
              <w:top w:val="nil"/>
              <w:left w:val="nil"/>
              <w:bottom w:val="nil"/>
              <w:right w:val="single" w:sz="4" w:space="0" w:color="auto"/>
            </w:tcBorders>
            <w:vAlign w:val="bottom"/>
          </w:tcPr>
          <w:p w:rsidR="007536DE" w:rsidRPr="00877D7A" w:rsidRDefault="007536DE" w:rsidP="00877D7A">
            <w:pPr>
              <w:spacing w:after="0" w:line="240" w:lineRule="auto"/>
              <w:rPr>
                <w:rFonts w:ascii="Times New Roman" w:hAnsi="Times New Roman"/>
                <w:sz w:val="20"/>
                <w:szCs w:val="20"/>
              </w:rPr>
            </w:pPr>
            <w:r w:rsidRPr="00877D7A">
              <w:rPr>
                <w:rFonts w:ascii="Times New Roman" w:hAnsi="Times New Roman"/>
                <w:sz w:val="20"/>
                <w:szCs w:val="20"/>
              </w:rPr>
              <w:t xml:space="preserve">●  How do you use </w:t>
            </w:r>
            <w:r>
              <w:rPr>
                <w:rFonts w:ascii="Times New Roman" w:hAnsi="Times New Roman"/>
                <w:sz w:val="20"/>
                <w:szCs w:val="20"/>
              </w:rPr>
              <w:t>similar triangles to solve problems in the real world?</w:t>
            </w:r>
          </w:p>
        </w:tc>
      </w:tr>
      <w:tr w:rsidR="007536DE" w:rsidRPr="007E3963" w:rsidTr="00877D7A">
        <w:trPr>
          <w:trHeight w:val="540"/>
        </w:trPr>
        <w:tc>
          <w:tcPr>
            <w:tcW w:w="4540" w:type="dxa"/>
            <w:tcBorders>
              <w:top w:val="nil"/>
              <w:left w:val="single" w:sz="4" w:space="0" w:color="auto"/>
              <w:bottom w:val="nil"/>
              <w:right w:val="single" w:sz="4" w:space="0" w:color="auto"/>
            </w:tcBorders>
          </w:tcPr>
          <w:p w:rsidR="007536DE" w:rsidRPr="00877D7A" w:rsidRDefault="007536DE" w:rsidP="00877D7A">
            <w:pPr>
              <w:spacing w:after="0" w:line="240" w:lineRule="auto"/>
              <w:rPr>
                <w:rFonts w:ascii="Times New Roman" w:hAnsi="Times New Roman"/>
                <w:sz w:val="20"/>
                <w:szCs w:val="20"/>
              </w:rPr>
            </w:pPr>
            <w:r w:rsidRPr="00877D7A">
              <w:rPr>
                <w:rFonts w:ascii="Times New Roman" w:hAnsi="Times New Roman"/>
                <w:sz w:val="20"/>
                <w:szCs w:val="20"/>
              </w:rPr>
              <w:t xml:space="preserve">●  </w:t>
            </w:r>
            <w:r>
              <w:rPr>
                <w:rFonts w:ascii="Times New Roman" w:hAnsi="Times New Roman"/>
                <w:sz w:val="20"/>
                <w:szCs w:val="20"/>
              </w:rPr>
              <w:t>Reflexive, symmetric and transitive properties hold for similarity</w:t>
            </w:r>
          </w:p>
        </w:tc>
        <w:tc>
          <w:tcPr>
            <w:tcW w:w="4835" w:type="dxa"/>
            <w:tcBorders>
              <w:top w:val="nil"/>
              <w:left w:val="nil"/>
              <w:bottom w:val="nil"/>
              <w:right w:val="single" w:sz="4" w:space="0" w:color="auto"/>
            </w:tcBorders>
          </w:tcPr>
          <w:p w:rsidR="007536DE" w:rsidRPr="00877D7A" w:rsidRDefault="007536DE" w:rsidP="00877D7A">
            <w:pPr>
              <w:spacing w:after="0" w:line="240" w:lineRule="auto"/>
              <w:rPr>
                <w:rFonts w:ascii="Times New Roman" w:hAnsi="Times New Roman"/>
                <w:sz w:val="20"/>
                <w:szCs w:val="20"/>
              </w:rPr>
            </w:pPr>
          </w:p>
        </w:tc>
      </w:tr>
      <w:tr w:rsidR="007536DE" w:rsidRPr="007E3963" w:rsidTr="00877D7A">
        <w:trPr>
          <w:trHeight w:val="255"/>
        </w:trPr>
        <w:tc>
          <w:tcPr>
            <w:tcW w:w="4540" w:type="dxa"/>
            <w:tcBorders>
              <w:top w:val="single" w:sz="4" w:space="0" w:color="auto"/>
              <w:left w:val="single" w:sz="4" w:space="0" w:color="auto"/>
              <w:bottom w:val="nil"/>
              <w:right w:val="single" w:sz="4" w:space="0" w:color="auto"/>
            </w:tcBorders>
            <w:noWrap/>
            <w:vAlign w:val="bottom"/>
          </w:tcPr>
          <w:p w:rsidR="007536DE" w:rsidRPr="00877D7A" w:rsidRDefault="007536DE" w:rsidP="00877D7A">
            <w:pPr>
              <w:spacing w:after="0" w:line="240" w:lineRule="auto"/>
              <w:rPr>
                <w:rFonts w:ascii="Times New Roman" w:hAnsi="Times New Roman"/>
                <w:i/>
                <w:iCs/>
                <w:sz w:val="20"/>
                <w:szCs w:val="20"/>
              </w:rPr>
            </w:pPr>
            <w:r w:rsidRPr="00877D7A">
              <w:rPr>
                <w:rFonts w:ascii="Times New Roman" w:hAnsi="Times New Roman"/>
                <w:i/>
                <w:iCs/>
                <w:sz w:val="20"/>
                <w:szCs w:val="20"/>
              </w:rPr>
              <w:t>Students will know…</w:t>
            </w:r>
          </w:p>
        </w:tc>
        <w:tc>
          <w:tcPr>
            <w:tcW w:w="4835" w:type="dxa"/>
            <w:tcBorders>
              <w:top w:val="single" w:sz="4" w:space="0" w:color="auto"/>
              <w:left w:val="nil"/>
              <w:bottom w:val="nil"/>
              <w:right w:val="single" w:sz="4" w:space="0" w:color="auto"/>
            </w:tcBorders>
            <w:noWrap/>
            <w:vAlign w:val="bottom"/>
          </w:tcPr>
          <w:p w:rsidR="007536DE" w:rsidRPr="00877D7A" w:rsidRDefault="007536DE" w:rsidP="00877D7A">
            <w:pPr>
              <w:spacing w:after="0" w:line="240" w:lineRule="auto"/>
              <w:rPr>
                <w:rFonts w:ascii="Times New Roman" w:hAnsi="Times New Roman"/>
                <w:i/>
                <w:iCs/>
                <w:sz w:val="20"/>
                <w:szCs w:val="20"/>
              </w:rPr>
            </w:pPr>
            <w:r w:rsidRPr="00877D7A">
              <w:rPr>
                <w:rFonts w:ascii="Times New Roman" w:hAnsi="Times New Roman"/>
                <w:i/>
                <w:iCs/>
                <w:sz w:val="20"/>
                <w:szCs w:val="20"/>
              </w:rPr>
              <w:t>Students will be able to…</w:t>
            </w:r>
          </w:p>
        </w:tc>
      </w:tr>
      <w:tr w:rsidR="007536DE" w:rsidRPr="007E3963" w:rsidTr="00877D7A">
        <w:trPr>
          <w:trHeight w:val="495"/>
        </w:trPr>
        <w:tc>
          <w:tcPr>
            <w:tcW w:w="4540" w:type="dxa"/>
            <w:tcBorders>
              <w:top w:val="nil"/>
              <w:left w:val="single" w:sz="4" w:space="0" w:color="auto"/>
              <w:bottom w:val="nil"/>
              <w:right w:val="single" w:sz="4" w:space="0" w:color="auto"/>
            </w:tcBorders>
            <w:vAlign w:val="bottom"/>
          </w:tcPr>
          <w:p w:rsidR="007536DE" w:rsidRPr="00877D7A" w:rsidRDefault="007536DE" w:rsidP="00877D7A">
            <w:pPr>
              <w:spacing w:after="0" w:line="240" w:lineRule="auto"/>
              <w:rPr>
                <w:rFonts w:ascii="Times New Roman" w:hAnsi="Times New Roman"/>
                <w:sz w:val="20"/>
                <w:szCs w:val="20"/>
              </w:rPr>
            </w:pPr>
            <w:r w:rsidRPr="00877D7A">
              <w:rPr>
                <w:rFonts w:ascii="Times New Roman" w:hAnsi="Times New Roman"/>
                <w:sz w:val="20"/>
                <w:szCs w:val="20"/>
              </w:rPr>
              <w:t xml:space="preserve">●  Definitions of </w:t>
            </w:r>
            <w:r>
              <w:rPr>
                <w:rFonts w:ascii="Times New Roman" w:hAnsi="Times New Roman"/>
                <w:sz w:val="20"/>
                <w:szCs w:val="20"/>
              </w:rPr>
              <w:t>corresponding parts, similar, proportional, reflexive, symmetric, transitive and similarity statement</w:t>
            </w:r>
          </w:p>
        </w:tc>
        <w:tc>
          <w:tcPr>
            <w:tcW w:w="4835" w:type="dxa"/>
            <w:tcBorders>
              <w:top w:val="nil"/>
              <w:left w:val="nil"/>
              <w:bottom w:val="nil"/>
              <w:right w:val="single" w:sz="4" w:space="0" w:color="auto"/>
            </w:tcBorders>
            <w:noWrap/>
          </w:tcPr>
          <w:p w:rsidR="007536DE" w:rsidRPr="00877D7A" w:rsidRDefault="007536DE" w:rsidP="00877D7A">
            <w:pPr>
              <w:spacing w:after="0" w:line="240" w:lineRule="auto"/>
              <w:rPr>
                <w:rFonts w:ascii="Times New Roman" w:hAnsi="Times New Roman"/>
                <w:sz w:val="20"/>
                <w:szCs w:val="20"/>
              </w:rPr>
            </w:pPr>
            <w:r w:rsidRPr="00877D7A">
              <w:rPr>
                <w:rFonts w:ascii="Times New Roman" w:hAnsi="Times New Roman"/>
                <w:sz w:val="20"/>
                <w:szCs w:val="20"/>
              </w:rPr>
              <w:t xml:space="preserve">●  </w:t>
            </w:r>
            <w:r>
              <w:rPr>
                <w:rFonts w:ascii="Times New Roman" w:hAnsi="Times New Roman"/>
                <w:sz w:val="20"/>
                <w:szCs w:val="20"/>
              </w:rPr>
              <w:t>Explain the theorem or postulate that allows two triangles to be similar</w:t>
            </w:r>
          </w:p>
        </w:tc>
      </w:tr>
      <w:tr w:rsidR="007536DE" w:rsidRPr="007E3963" w:rsidTr="00877D7A">
        <w:trPr>
          <w:trHeight w:val="255"/>
        </w:trPr>
        <w:tc>
          <w:tcPr>
            <w:tcW w:w="4540" w:type="dxa"/>
            <w:tcBorders>
              <w:top w:val="nil"/>
              <w:left w:val="single" w:sz="4" w:space="0" w:color="auto"/>
              <w:bottom w:val="nil"/>
              <w:right w:val="single" w:sz="4" w:space="0" w:color="auto"/>
            </w:tcBorders>
            <w:noWrap/>
            <w:vAlign w:val="bottom"/>
          </w:tcPr>
          <w:p w:rsidR="007536DE" w:rsidRPr="00877D7A" w:rsidRDefault="007536DE" w:rsidP="00877D7A">
            <w:pPr>
              <w:spacing w:after="0" w:line="240" w:lineRule="auto"/>
              <w:rPr>
                <w:rFonts w:ascii="Times New Roman" w:hAnsi="Times New Roman"/>
                <w:sz w:val="20"/>
                <w:szCs w:val="20"/>
              </w:rPr>
            </w:pPr>
            <w:r w:rsidRPr="00877D7A">
              <w:rPr>
                <w:rFonts w:ascii="Times New Roman" w:hAnsi="Times New Roman"/>
                <w:sz w:val="20"/>
                <w:szCs w:val="20"/>
              </w:rPr>
              <w:t xml:space="preserve">The difference between </w:t>
            </w:r>
            <w:r>
              <w:rPr>
                <w:rFonts w:ascii="Times New Roman" w:hAnsi="Times New Roman"/>
                <w:sz w:val="20"/>
                <w:szCs w:val="20"/>
              </w:rPr>
              <w:t>congruent and similar</w:t>
            </w:r>
          </w:p>
        </w:tc>
        <w:tc>
          <w:tcPr>
            <w:tcW w:w="4835" w:type="dxa"/>
            <w:tcBorders>
              <w:top w:val="nil"/>
              <w:left w:val="nil"/>
              <w:bottom w:val="nil"/>
              <w:right w:val="single" w:sz="4" w:space="0" w:color="auto"/>
            </w:tcBorders>
            <w:noWrap/>
            <w:vAlign w:val="bottom"/>
          </w:tcPr>
          <w:p w:rsidR="007536DE" w:rsidRPr="00877D7A" w:rsidRDefault="007536DE" w:rsidP="00877D7A">
            <w:pPr>
              <w:spacing w:after="0" w:line="240" w:lineRule="auto"/>
              <w:rPr>
                <w:rFonts w:ascii="Times New Roman" w:hAnsi="Times New Roman"/>
                <w:sz w:val="20"/>
                <w:szCs w:val="20"/>
              </w:rPr>
            </w:pPr>
            <w:r w:rsidRPr="00877D7A">
              <w:rPr>
                <w:rFonts w:ascii="Times New Roman" w:hAnsi="Times New Roman"/>
                <w:sz w:val="20"/>
                <w:szCs w:val="20"/>
              </w:rPr>
              <w:t xml:space="preserve">●  </w:t>
            </w:r>
            <w:r>
              <w:rPr>
                <w:rFonts w:ascii="Times New Roman" w:hAnsi="Times New Roman"/>
                <w:sz w:val="20"/>
                <w:szCs w:val="20"/>
              </w:rPr>
              <w:t>Solve proportions using the cross product property</w:t>
            </w:r>
          </w:p>
        </w:tc>
      </w:tr>
      <w:tr w:rsidR="007536DE" w:rsidRPr="007E3963" w:rsidTr="00877D7A">
        <w:trPr>
          <w:trHeight w:val="255"/>
        </w:trPr>
        <w:tc>
          <w:tcPr>
            <w:tcW w:w="4540" w:type="dxa"/>
            <w:tcBorders>
              <w:top w:val="nil"/>
              <w:left w:val="single" w:sz="4" w:space="0" w:color="auto"/>
              <w:bottom w:val="nil"/>
              <w:right w:val="nil"/>
            </w:tcBorders>
            <w:noWrap/>
            <w:vAlign w:val="bottom"/>
          </w:tcPr>
          <w:p w:rsidR="007536DE" w:rsidRPr="00877D7A" w:rsidRDefault="007536DE" w:rsidP="00877D7A">
            <w:pPr>
              <w:spacing w:after="0" w:line="240" w:lineRule="auto"/>
              <w:rPr>
                <w:rFonts w:ascii="Times New Roman" w:hAnsi="Times New Roman"/>
                <w:sz w:val="20"/>
                <w:szCs w:val="20"/>
              </w:rPr>
            </w:pPr>
            <w:r w:rsidRPr="00877D7A">
              <w:rPr>
                <w:rFonts w:ascii="Times New Roman" w:hAnsi="Times New Roman"/>
                <w:sz w:val="20"/>
                <w:szCs w:val="20"/>
              </w:rPr>
              <w:t xml:space="preserve"> ● </w:t>
            </w:r>
            <w:r>
              <w:rPr>
                <w:rFonts w:ascii="Times New Roman" w:hAnsi="Times New Roman"/>
                <w:sz w:val="20"/>
                <w:szCs w:val="20"/>
              </w:rPr>
              <w:t xml:space="preserve"> How to prove that two triangles are similar using one of the following theorems or postulates: Angle-Angle, Side-Side-Side and Side-Angle-Side</w:t>
            </w:r>
          </w:p>
        </w:tc>
        <w:tc>
          <w:tcPr>
            <w:tcW w:w="4835" w:type="dxa"/>
            <w:tcBorders>
              <w:top w:val="nil"/>
              <w:left w:val="single" w:sz="4" w:space="0" w:color="auto"/>
              <w:bottom w:val="nil"/>
              <w:right w:val="single" w:sz="4" w:space="0" w:color="auto"/>
            </w:tcBorders>
            <w:noWrap/>
            <w:vAlign w:val="bottom"/>
          </w:tcPr>
          <w:p w:rsidR="007536DE" w:rsidRPr="00877D7A" w:rsidRDefault="007536DE" w:rsidP="00877D7A">
            <w:pPr>
              <w:spacing w:after="0" w:line="240" w:lineRule="auto"/>
              <w:rPr>
                <w:rFonts w:ascii="Times New Roman" w:hAnsi="Times New Roman"/>
                <w:sz w:val="20"/>
                <w:szCs w:val="20"/>
              </w:rPr>
            </w:pPr>
            <w:r w:rsidRPr="00877D7A">
              <w:rPr>
                <w:rFonts w:ascii="Times New Roman" w:hAnsi="Times New Roman"/>
                <w:sz w:val="20"/>
                <w:szCs w:val="20"/>
              </w:rPr>
              <w:t xml:space="preserve">●  </w:t>
            </w:r>
            <w:r>
              <w:rPr>
                <w:rFonts w:ascii="Times New Roman" w:hAnsi="Times New Roman"/>
                <w:sz w:val="20"/>
                <w:szCs w:val="20"/>
              </w:rPr>
              <w:t>Calculate the missing side or angle using properties of similar triangles</w:t>
            </w:r>
          </w:p>
        </w:tc>
      </w:tr>
      <w:tr w:rsidR="007536DE" w:rsidRPr="007E3963" w:rsidTr="00877D7A">
        <w:trPr>
          <w:trHeight w:val="255"/>
        </w:trPr>
        <w:tc>
          <w:tcPr>
            <w:tcW w:w="4540" w:type="dxa"/>
            <w:tcBorders>
              <w:top w:val="nil"/>
              <w:left w:val="single" w:sz="4" w:space="0" w:color="auto"/>
              <w:bottom w:val="nil"/>
              <w:right w:val="single" w:sz="4" w:space="0" w:color="auto"/>
            </w:tcBorders>
            <w:vAlign w:val="bottom"/>
          </w:tcPr>
          <w:p w:rsidR="007536DE" w:rsidRPr="00877D7A" w:rsidRDefault="007536DE" w:rsidP="00877D7A">
            <w:pPr>
              <w:spacing w:after="0" w:line="240" w:lineRule="auto"/>
              <w:rPr>
                <w:rFonts w:ascii="Times New Roman" w:hAnsi="Times New Roman"/>
                <w:sz w:val="20"/>
                <w:szCs w:val="20"/>
              </w:rPr>
            </w:pPr>
            <w:r w:rsidRPr="00877D7A">
              <w:rPr>
                <w:rFonts w:ascii="Times New Roman" w:hAnsi="Times New Roman"/>
                <w:sz w:val="20"/>
                <w:szCs w:val="20"/>
              </w:rPr>
              <w:t> </w:t>
            </w:r>
          </w:p>
        </w:tc>
        <w:tc>
          <w:tcPr>
            <w:tcW w:w="4835" w:type="dxa"/>
            <w:tcBorders>
              <w:top w:val="nil"/>
              <w:left w:val="nil"/>
              <w:bottom w:val="nil"/>
              <w:right w:val="single" w:sz="4" w:space="0" w:color="auto"/>
            </w:tcBorders>
            <w:noWrap/>
            <w:vAlign w:val="bottom"/>
          </w:tcPr>
          <w:p w:rsidR="007536DE" w:rsidRPr="00877D7A" w:rsidRDefault="007536DE" w:rsidP="00877D7A">
            <w:pPr>
              <w:spacing w:after="0" w:line="240" w:lineRule="auto"/>
              <w:rPr>
                <w:rFonts w:ascii="Times New Roman" w:hAnsi="Times New Roman"/>
                <w:sz w:val="20"/>
                <w:szCs w:val="20"/>
              </w:rPr>
            </w:pPr>
            <w:r w:rsidRPr="00877D7A">
              <w:rPr>
                <w:rFonts w:ascii="Times New Roman" w:hAnsi="Times New Roman"/>
                <w:sz w:val="20"/>
                <w:szCs w:val="20"/>
              </w:rPr>
              <w:t xml:space="preserve">●  </w:t>
            </w:r>
            <w:r>
              <w:rPr>
                <w:rFonts w:ascii="Times New Roman" w:hAnsi="Times New Roman"/>
                <w:sz w:val="20"/>
                <w:szCs w:val="20"/>
              </w:rPr>
              <w:t>Simplify ratios</w:t>
            </w:r>
          </w:p>
        </w:tc>
      </w:tr>
      <w:tr w:rsidR="007536DE" w:rsidRPr="007E3963" w:rsidTr="00877D7A">
        <w:trPr>
          <w:trHeight w:val="270"/>
        </w:trPr>
        <w:tc>
          <w:tcPr>
            <w:tcW w:w="4540" w:type="dxa"/>
            <w:tcBorders>
              <w:top w:val="nil"/>
              <w:left w:val="single" w:sz="4" w:space="0" w:color="auto"/>
              <w:bottom w:val="nil"/>
              <w:right w:val="single" w:sz="4" w:space="0" w:color="auto"/>
            </w:tcBorders>
            <w:noWrap/>
            <w:vAlign w:val="bottom"/>
          </w:tcPr>
          <w:p w:rsidR="007536DE" w:rsidRPr="00877D7A" w:rsidRDefault="007536DE" w:rsidP="00877D7A">
            <w:pPr>
              <w:spacing w:after="0" w:line="240" w:lineRule="auto"/>
              <w:rPr>
                <w:rFonts w:ascii="Times New Roman" w:hAnsi="Times New Roman"/>
                <w:sz w:val="20"/>
                <w:szCs w:val="20"/>
              </w:rPr>
            </w:pPr>
            <w:r w:rsidRPr="00877D7A">
              <w:rPr>
                <w:rFonts w:ascii="Times New Roman" w:hAnsi="Times New Roman"/>
                <w:sz w:val="20"/>
                <w:szCs w:val="20"/>
              </w:rPr>
              <w:t> </w:t>
            </w:r>
          </w:p>
        </w:tc>
        <w:tc>
          <w:tcPr>
            <w:tcW w:w="4835" w:type="dxa"/>
            <w:tcBorders>
              <w:top w:val="nil"/>
              <w:left w:val="nil"/>
              <w:bottom w:val="nil"/>
              <w:right w:val="single" w:sz="4" w:space="0" w:color="auto"/>
            </w:tcBorders>
            <w:noWrap/>
          </w:tcPr>
          <w:p w:rsidR="007536DE" w:rsidRPr="00877D7A" w:rsidRDefault="007536DE" w:rsidP="00877D7A">
            <w:pPr>
              <w:spacing w:after="0" w:line="240" w:lineRule="auto"/>
              <w:rPr>
                <w:rFonts w:ascii="Times New Roman" w:hAnsi="Times New Roman"/>
                <w:sz w:val="20"/>
                <w:szCs w:val="20"/>
              </w:rPr>
            </w:pPr>
            <w:r w:rsidRPr="00877D7A">
              <w:rPr>
                <w:rFonts w:ascii="Times New Roman" w:hAnsi="Times New Roman"/>
                <w:sz w:val="20"/>
                <w:szCs w:val="20"/>
              </w:rPr>
              <w:t xml:space="preserve">●  </w:t>
            </w:r>
            <w:r>
              <w:rPr>
                <w:rFonts w:ascii="Times New Roman" w:hAnsi="Times New Roman"/>
                <w:sz w:val="20"/>
                <w:szCs w:val="20"/>
              </w:rPr>
              <w:t>Write the appropriate similarity statement given two similar triangles</w:t>
            </w:r>
          </w:p>
        </w:tc>
      </w:tr>
      <w:tr w:rsidR="007536DE" w:rsidRPr="007E3963" w:rsidTr="00877D7A">
        <w:trPr>
          <w:trHeight w:val="330"/>
        </w:trPr>
        <w:tc>
          <w:tcPr>
            <w:tcW w:w="9375" w:type="dxa"/>
            <w:gridSpan w:val="2"/>
            <w:tcBorders>
              <w:top w:val="single" w:sz="8" w:space="0" w:color="auto"/>
              <w:left w:val="single" w:sz="4" w:space="0" w:color="auto"/>
              <w:bottom w:val="single" w:sz="8" w:space="0" w:color="auto"/>
              <w:right w:val="single" w:sz="4" w:space="0" w:color="000000"/>
            </w:tcBorders>
            <w:noWrap/>
            <w:vAlign w:val="bottom"/>
          </w:tcPr>
          <w:p w:rsidR="007536DE" w:rsidRPr="00877D7A" w:rsidRDefault="007536DE" w:rsidP="00877D7A">
            <w:pPr>
              <w:spacing w:after="0" w:line="240" w:lineRule="auto"/>
              <w:jc w:val="center"/>
              <w:rPr>
                <w:rFonts w:ascii="Times New Roman" w:hAnsi="Times New Roman"/>
                <w:b/>
                <w:bCs/>
                <w:sz w:val="24"/>
                <w:szCs w:val="24"/>
              </w:rPr>
            </w:pPr>
            <w:r w:rsidRPr="00877D7A">
              <w:rPr>
                <w:rFonts w:ascii="Times New Roman" w:hAnsi="Times New Roman"/>
                <w:b/>
                <w:bCs/>
                <w:sz w:val="24"/>
                <w:szCs w:val="24"/>
              </w:rPr>
              <w:t>Stage 2 - Assessment Evidence</w:t>
            </w:r>
          </w:p>
        </w:tc>
      </w:tr>
      <w:tr w:rsidR="007536DE" w:rsidRPr="007E3963" w:rsidTr="00877D7A">
        <w:trPr>
          <w:trHeight w:val="255"/>
        </w:trPr>
        <w:tc>
          <w:tcPr>
            <w:tcW w:w="4540" w:type="dxa"/>
            <w:tcBorders>
              <w:top w:val="nil"/>
              <w:left w:val="single" w:sz="4" w:space="0" w:color="auto"/>
              <w:bottom w:val="nil"/>
              <w:right w:val="single" w:sz="4" w:space="0" w:color="auto"/>
            </w:tcBorders>
            <w:noWrap/>
            <w:vAlign w:val="bottom"/>
          </w:tcPr>
          <w:p w:rsidR="007536DE" w:rsidRPr="00877D7A" w:rsidRDefault="007536DE" w:rsidP="00877D7A">
            <w:pPr>
              <w:spacing w:after="0" w:line="240" w:lineRule="auto"/>
              <w:rPr>
                <w:rFonts w:ascii="Times New Roman" w:hAnsi="Times New Roman"/>
                <w:b/>
                <w:bCs/>
                <w:sz w:val="20"/>
                <w:szCs w:val="20"/>
              </w:rPr>
            </w:pPr>
            <w:r w:rsidRPr="00877D7A">
              <w:rPr>
                <w:rFonts w:ascii="Times New Roman" w:hAnsi="Times New Roman"/>
                <w:b/>
                <w:bCs/>
                <w:sz w:val="20"/>
                <w:szCs w:val="20"/>
              </w:rPr>
              <w:t>Performance Tasks:</w:t>
            </w:r>
          </w:p>
        </w:tc>
        <w:tc>
          <w:tcPr>
            <w:tcW w:w="4835" w:type="dxa"/>
            <w:tcBorders>
              <w:top w:val="nil"/>
              <w:left w:val="nil"/>
              <w:bottom w:val="nil"/>
              <w:right w:val="single" w:sz="4" w:space="0" w:color="auto"/>
            </w:tcBorders>
            <w:noWrap/>
            <w:vAlign w:val="bottom"/>
          </w:tcPr>
          <w:p w:rsidR="007536DE" w:rsidRPr="00877D7A" w:rsidRDefault="007536DE" w:rsidP="00877D7A">
            <w:pPr>
              <w:spacing w:after="0" w:line="240" w:lineRule="auto"/>
              <w:rPr>
                <w:rFonts w:ascii="Times New Roman" w:hAnsi="Times New Roman"/>
                <w:b/>
                <w:bCs/>
                <w:sz w:val="20"/>
                <w:szCs w:val="20"/>
              </w:rPr>
            </w:pPr>
            <w:r w:rsidRPr="00877D7A">
              <w:rPr>
                <w:rFonts w:ascii="Times New Roman" w:hAnsi="Times New Roman"/>
                <w:b/>
                <w:bCs/>
                <w:sz w:val="20"/>
                <w:szCs w:val="20"/>
              </w:rPr>
              <w:t>Other Evidence:</w:t>
            </w:r>
          </w:p>
        </w:tc>
      </w:tr>
      <w:tr w:rsidR="007536DE" w:rsidRPr="007E3963" w:rsidTr="00877D7A">
        <w:trPr>
          <w:trHeight w:val="1545"/>
        </w:trPr>
        <w:tc>
          <w:tcPr>
            <w:tcW w:w="4540" w:type="dxa"/>
            <w:tcBorders>
              <w:top w:val="nil"/>
              <w:left w:val="single" w:sz="4" w:space="0" w:color="auto"/>
              <w:bottom w:val="nil"/>
              <w:right w:val="single" w:sz="4" w:space="0" w:color="auto"/>
            </w:tcBorders>
          </w:tcPr>
          <w:p w:rsidR="007536DE" w:rsidRDefault="007536DE" w:rsidP="00877D7A">
            <w:pPr>
              <w:spacing w:after="0" w:line="240" w:lineRule="auto"/>
              <w:rPr>
                <w:rFonts w:ascii="Times New Roman" w:hAnsi="Times New Roman"/>
                <w:sz w:val="20"/>
                <w:szCs w:val="20"/>
              </w:rPr>
            </w:pPr>
            <w:r w:rsidRPr="00877D7A">
              <w:rPr>
                <w:rFonts w:ascii="Times New Roman" w:hAnsi="Times New Roman"/>
                <w:sz w:val="20"/>
                <w:szCs w:val="20"/>
              </w:rPr>
              <w:t xml:space="preserve">●  </w:t>
            </w:r>
            <w:r>
              <w:rPr>
                <w:rFonts w:ascii="Times New Roman" w:hAnsi="Times New Roman"/>
                <w:sz w:val="20"/>
                <w:szCs w:val="20"/>
              </w:rPr>
              <w:t>Given a pair of similar triangles, students will be able to solve for the missing side length or angle using the given information.</w:t>
            </w:r>
          </w:p>
          <w:p w:rsidR="007536DE" w:rsidRPr="00877D7A" w:rsidRDefault="007536DE" w:rsidP="00877D7A">
            <w:pPr>
              <w:spacing w:after="0" w:line="240" w:lineRule="auto"/>
              <w:rPr>
                <w:rFonts w:ascii="Times New Roman" w:hAnsi="Times New Roman"/>
                <w:sz w:val="20"/>
                <w:szCs w:val="20"/>
              </w:rPr>
            </w:pPr>
            <w:r w:rsidRPr="00877D7A">
              <w:rPr>
                <w:rFonts w:ascii="Times New Roman" w:hAnsi="Times New Roman"/>
                <w:sz w:val="20"/>
                <w:szCs w:val="20"/>
              </w:rPr>
              <w:t xml:space="preserve">●  </w:t>
            </w:r>
            <w:r>
              <w:rPr>
                <w:rFonts w:ascii="Times New Roman" w:hAnsi="Times New Roman"/>
                <w:sz w:val="20"/>
                <w:szCs w:val="20"/>
              </w:rPr>
              <w:t>Given a pair of triangles with particular side lengths and angle measures, students will be able to prove if the triangles are similar.</w:t>
            </w:r>
          </w:p>
        </w:tc>
        <w:tc>
          <w:tcPr>
            <w:tcW w:w="4835" w:type="dxa"/>
            <w:tcBorders>
              <w:top w:val="nil"/>
              <w:left w:val="nil"/>
              <w:bottom w:val="nil"/>
              <w:right w:val="single" w:sz="4" w:space="0" w:color="auto"/>
            </w:tcBorders>
          </w:tcPr>
          <w:p w:rsidR="007536DE" w:rsidRPr="00877D7A" w:rsidRDefault="007536DE" w:rsidP="00877D7A">
            <w:pPr>
              <w:spacing w:after="0" w:line="240" w:lineRule="auto"/>
              <w:rPr>
                <w:rFonts w:ascii="Times New Roman" w:hAnsi="Times New Roman"/>
                <w:sz w:val="20"/>
                <w:szCs w:val="20"/>
              </w:rPr>
            </w:pPr>
            <w:r w:rsidRPr="00877D7A">
              <w:rPr>
                <w:rFonts w:ascii="Times New Roman" w:hAnsi="Times New Roman"/>
                <w:sz w:val="20"/>
                <w:szCs w:val="20"/>
              </w:rPr>
              <w:t>●  Assessment of student work</w:t>
            </w:r>
            <w:r w:rsidRPr="00877D7A">
              <w:rPr>
                <w:rFonts w:ascii="Times New Roman" w:hAnsi="Times New Roman"/>
                <w:sz w:val="20"/>
                <w:szCs w:val="20"/>
              </w:rPr>
              <w:br/>
              <w:t>●  Written explanations to justify work</w:t>
            </w:r>
            <w:r w:rsidRPr="00877D7A">
              <w:rPr>
                <w:rFonts w:ascii="Times New Roman" w:hAnsi="Times New Roman"/>
                <w:sz w:val="20"/>
                <w:szCs w:val="20"/>
              </w:rPr>
              <w:br/>
              <w:t>●  Teacher observations of students working on tasks</w:t>
            </w:r>
            <w:r w:rsidRPr="00877D7A">
              <w:rPr>
                <w:rFonts w:ascii="Times New Roman" w:hAnsi="Times New Roman"/>
                <w:sz w:val="20"/>
                <w:szCs w:val="20"/>
              </w:rPr>
              <w:br/>
              <w:t>●  Rubric related to performance tasks</w:t>
            </w:r>
            <w:r w:rsidRPr="00877D7A">
              <w:rPr>
                <w:rFonts w:ascii="Times New Roman" w:hAnsi="Times New Roman"/>
                <w:sz w:val="20"/>
                <w:szCs w:val="20"/>
              </w:rPr>
              <w:br/>
              <w:t>●  Exit ticket</w:t>
            </w:r>
          </w:p>
        </w:tc>
      </w:tr>
      <w:tr w:rsidR="007536DE" w:rsidRPr="007E3963" w:rsidTr="00877D7A">
        <w:trPr>
          <w:trHeight w:val="330"/>
        </w:trPr>
        <w:tc>
          <w:tcPr>
            <w:tcW w:w="9375" w:type="dxa"/>
            <w:gridSpan w:val="2"/>
            <w:tcBorders>
              <w:top w:val="single" w:sz="8" w:space="0" w:color="auto"/>
              <w:left w:val="single" w:sz="4" w:space="0" w:color="auto"/>
              <w:bottom w:val="single" w:sz="8" w:space="0" w:color="auto"/>
              <w:right w:val="single" w:sz="4" w:space="0" w:color="000000"/>
            </w:tcBorders>
            <w:noWrap/>
            <w:vAlign w:val="bottom"/>
          </w:tcPr>
          <w:p w:rsidR="007536DE" w:rsidRPr="00877D7A" w:rsidRDefault="007536DE" w:rsidP="00877D7A">
            <w:pPr>
              <w:spacing w:after="0" w:line="240" w:lineRule="auto"/>
              <w:jc w:val="center"/>
              <w:rPr>
                <w:rFonts w:ascii="Times New Roman" w:hAnsi="Times New Roman"/>
                <w:b/>
                <w:bCs/>
                <w:sz w:val="24"/>
                <w:szCs w:val="24"/>
              </w:rPr>
            </w:pPr>
            <w:r w:rsidRPr="00877D7A">
              <w:rPr>
                <w:rFonts w:ascii="Times New Roman" w:hAnsi="Times New Roman"/>
                <w:b/>
                <w:bCs/>
                <w:sz w:val="24"/>
                <w:szCs w:val="24"/>
              </w:rPr>
              <w:t>Stage 3 - Learning Plan</w:t>
            </w:r>
          </w:p>
        </w:tc>
      </w:tr>
      <w:tr w:rsidR="007536DE" w:rsidRPr="007E3963" w:rsidTr="00877D7A">
        <w:trPr>
          <w:trHeight w:val="255"/>
        </w:trPr>
        <w:tc>
          <w:tcPr>
            <w:tcW w:w="4540" w:type="dxa"/>
            <w:tcBorders>
              <w:top w:val="nil"/>
              <w:left w:val="single" w:sz="4" w:space="0" w:color="auto"/>
              <w:bottom w:val="nil"/>
              <w:right w:val="nil"/>
            </w:tcBorders>
            <w:noWrap/>
            <w:vAlign w:val="bottom"/>
          </w:tcPr>
          <w:p w:rsidR="007536DE" w:rsidRPr="00877D7A" w:rsidRDefault="007536DE" w:rsidP="00877D7A">
            <w:pPr>
              <w:spacing w:after="0" w:line="240" w:lineRule="auto"/>
              <w:rPr>
                <w:rFonts w:ascii="Times New Roman" w:hAnsi="Times New Roman"/>
                <w:b/>
                <w:bCs/>
                <w:sz w:val="20"/>
                <w:szCs w:val="20"/>
              </w:rPr>
            </w:pPr>
            <w:r w:rsidRPr="00877D7A">
              <w:rPr>
                <w:rFonts w:ascii="Times New Roman" w:hAnsi="Times New Roman"/>
                <w:b/>
                <w:bCs/>
                <w:sz w:val="20"/>
                <w:szCs w:val="20"/>
              </w:rPr>
              <w:t>Learning Activities</w:t>
            </w:r>
          </w:p>
        </w:tc>
        <w:tc>
          <w:tcPr>
            <w:tcW w:w="4835" w:type="dxa"/>
            <w:tcBorders>
              <w:top w:val="nil"/>
              <w:left w:val="nil"/>
              <w:bottom w:val="nil"/>
              <w:right w:val="single" w:sz="4" w:space="0" w:color="auto"/>
            </w:tcBorders>
            <w:noWrap/>
            <w:vAlign w:val="bottom"/>
          </w:tcPr>
          <w:p w:rsidR="007536DE" w:rsidRPr="00877D7A" w:rsidRDefault="007536DE" w:rsidP="00877D7A">
            <w:pPr>
              <w:spacing w:after="0" w:line="240" w:lineRule="auto"/>
              <w:rPr>
                <w:rFonts w:ascii="Times New Roman" w:hAnsi="Times New Roman"/>
                <w:sz w:val="20"/>
                <w:szCs w:val="20"/>
              </w:rPr>
            </w:pPr>
            <w:r w:rsidRPr="00877D7A">
              <w:rPr>
                <w:rFonts w:ascii="Times New Roman" w:hAnsi="Times New Roman"/>
                <w:sz w:val="20"/>
                <w:szCs w:val="20"/>
              </w:rPr>
              <w:t> </w:t>
            </w:r>
          </w:p>
        </w:tc>
      </w:tr>
      <w:tr w:rsidR="007536DE" w:rsidRPr="007E3963" w:rsidTr="002D0008">
        <w:trPr>
          <w:trHeight w:val="567"/>
        </w:trPr>
        <w:tc>
          <w:tcPr>
            <w:tcW w:w="9375" w:type="dxa"/>
            <w:gridSpan w:val="2"/>
            <w:tcBorders>
              <w:top w:val="nil"/>
              <w:left w:val="single" w:sz="4" w:space="0" w:color="auto"/>
              <w:bottom w:val="nil"/>
              <w:right w:val="single" w:sz="4" w:space="0" w:color="000000"/>
            </w:tcBorders>
            <w:vAlign w:val="bottom"/>
          </w:tcPr>
          <w:p w:rsidR="007536DE" w:rsidRPr="00877D7A" w:rsidRDefault="007536DE" w:rsidP="00877D7A">
            <w:pPr>
              <w:spacing w:after="0" w:line="240" w:lineRule="auto"/>
              <w:rPr>
                <w:rFonts w:ascii="Times New Roman" w:hAnsi="Times New Roman"/>
                <w:sz w:val="20"/>
                <w:szCs w:val="20"/>
              </w:rPr>
            </w:pPr>
            <w:r w:rsidRPr="00877D7A">
              <w:rPr>
                <w:rFonts w:ascii="Times New Roman" w:hAnsi="Times New Roman"/>
                <w:sz w:val="20"/>
                <w:szCs w:val="20"/>
              </w:rPr>
              <w:t xml:space="preserve">●  Students will </w:t>
            </w:r>
            <w:r>
              <w:rPr>
                <w:rFonts w:ascii="Times New Roman" w:hAnsi="Times New Roman"/>
                <w:sz w:val="20"/>
                <w:szCs w:val="20"/>
              </w:rPr>
              <w:t>begin class with a brief warm up of solving proportions using the cross product property and naming the corresponding sides of two congruent triangles.</w:t>
            </w:r>
          </w:p>
        </w:tc>
      </w:tr>
      <w:tr w:rsidR="007536DE" w:rsidRPr="007E3963" w:rsidTr="00877D7A">
        <w:trPr>
          <w:trHeight w:val="330"/>
        </w:trPr>
        <w:tc>
          <w:tcPr>
            <w:tcW w:w="9375" w:type="dxa"/>
            <w:gridSpan w:val="2"/>
            <w:tcBorders>
              <w:top w:val="nil"/>
              <w:left w:val="single" w:sz="4" w:space="0" w:color="auto"/>
              <w:bottom w:val="nil"/>
              <w:right w:val="single" w:sz="4" w:space="0" w:color="000000"/>
            </w:tcBorders>
            <w:vAlign w:val="bottom"/>
          </w:tcPr>
          <w:p w:rsidR="007536DE" w:rsidRPr="00877D7A" w:rsidRDefault="007536DE" w:rsidP="00877D7A">
            <w:pPr>
              <w:spacing w:after="0" w:line="240" w:lineRule="auto"/>
              <w:rPr>
                <w:rFonts w:ascii="Times New Roman" w:hAnsi="Times New Roman"/>
                <w:color w:val="000000"/>
                <w:sz w:val="20"/>
                <w:szCs w:val="20"/>
              </w:rPr>
            </w:pPr>
            <w:r w:rsidRPr="00877D7A">
              <w:rPr>
                <w:rFonts w:ascii="Times New Roman" w:hAnsi="Times New Roman"/>
                <w:color w:val="000000"/>
                <w:sz w:val="20"/>
                <w:szCs w:val="20"/>
              </w:rPr>
              <w:t xml:space="preserve">●  </w:t>
            </w:r>
            <w:r>
              <w:rPr>
                <w:rFonts w:ascii="Times New Roman" w:hAnsi="Times New Roman"/>
                <w:color w:val="000000"/>
                <w:sz w:val="20"/>
                <w:szCs w:val="20"/>
              </w:rPr>
              <w:t>The teacher will ask students to recall how they proved two triangles to be congruent.  The teacher will list on the board the different theorems and postulates that were used to prove triangles as congruent: SSS, SAS, ASA, HL and AAS.</w:t>
            </w:r>
          </w:p>
        </w:tc>
      </w:tr>
      <w:tr w:rsidR="007536DE" w:rsidRPr="007E3963" w:rsidTr="00877D7A">
        <w:trPr>
          <w:trHeight w:val="540"/>
        </w:trPr>
        <w:tc>
          <w:tcPr>
            <w:tcW w:w="9375" w:type="dxa"/>
            <w:gridSpan w:val="2"/>
            <w:tcBorders>
              <w:top w:val="nil"/>
              <w:left w:val="single" w:sz="4" w:space="0" w:color="auto"/>
              <w:bottom w:val="nil"/>
              <w:right w:val="single" w:sz="4" w:space="0" w:color="000000"/>
            </w:tcBorders>
            <w:vAlign w:val="bottom"/>
          </w:tcPr>
          <w:p w:rsidR="007536DE" w:rsidRPr="00877D7A" w:rsidRDefault="007536DE" w:rsidP="00877D7A">
            <w:pPr>
              <w:spacing w:after="0" w:line="240" w:lineRule="auto"/>
              <w:rPr>
                <w:rFonts w:ascii="Times New Roman" w:hAnsi="Times New Roman"/>
                <w:color w:val="000000"/>
                <w:sz w:val="20"/>
                <w:szCs w:val="20"/>
              </w:rPr>
            </w:pPr>
            <w:r w:rsidRPr="00877D7A">
              <w:rPr>
                <w:rFonts w:ascii="Times New Roman" w:hAnsi="Times New Roman"/>
                <w:color w:val="000000"/>
                <w:sz w:val="20"/>
                <w:szCs w:val="20"/>
              </w:rPr>
              <w:t xml:space="preserve">●  The teacher will </w:t>
            </w:r>
            <w:r>
              <w:rPr>
                <w:rFonts w:ascii="Times New Roman" w:hAnsi="Times New Roman"/>
                <w:color w:val="000000"/>
                <w:sz w:val="20"/>
                <w:szCs w:val="20"/>
              </w:rPr>
              <w:t>share that the class will now use a similar approach to prove two triangles as congruent: Angle-Angle, Side-Side-Side and Side-Angle-Side.  The teacher will explain that these are short cuts to proving two triangles are similar.</w:t>
            </w:r>
          </w:p>
        </w:tc>
      </w:tr>
      <w:tr w:rsidR="007536DE" w:rsidRPr="007E3963" w:rsidTr="002D0008">
        <w:trPr>
          <w:trHeight w:val="207"/>
        </w:trPr>
        <w:tc>
          <w:tcPr>
            <w:tcW w:w="9375" w:type="dxa"/>
            <w:gridSpan w:val="2"/>
            <w:tcBorders>
              <w:top w:val="nil"/>
              <w:left w:val="single" w:sz="4" w:space="0" w:color="auto"/>
              <w:bottom w:val="nil"/>
              <w:right w:val="single" w:sz="4" w:space="0" w:color="000000"/>
            </w:tcBorders>
          </w:tcPr>
          <w:p w:rsidR="007536DE" w:rsidRPr="00877D7A" w:rsidRDefault="007536DE" w:rsidP="00877D7A">
            <w:pPr>
              <w:spacing w:after="0" w:line="240" w:lineRule="auto"/>
              <w:rPr>
                <w:rFonts w:ascii="Times New Roman" w:hAnsi="Times New Roman"/>
                <w:sz w:val="20"/>
                <w:szCs w:val="20"/>
              </w:rPr>
            </w:pPr>
            <w:r w:rsidRPr="00877D7A">
              <w:rPr>
                <w:rFonts w:ascii="Times New Roman" w:hAnsi="Times New Roman"/>
                <w:sz w:val="20"/>
                <w:szCs w:val="20"/>
              </w:rPr>
              <w:t>●</w:t>
            </w:r>
            <w:r>
              <w:rPr>
                <w:rFonts w:ascii="Times New Roman" w:hAnsi="Times New Roman"/>
                <w:sz w:val="20"/>
                <w:szCs w:val="20"/>
              </w:rPr>
              <w:t xml:space="preserve">  The teacher will review first how to identify the corresponding parts of two triangles. </w:t>
            </w:r>
          </w:p>
        </w:tc>
      </w:tr>
      <w:tr w:rsidR="007536DE" w:rsidRPr="007E3963" w:rsidTr="00877D7A">
        <w:trPr>
          <w:trHeight w:val="555"/>
        </w:trPr>
        <w:tc>
          <w:tcPr>
            <w:tcW w:w="9375" w:type="dxa"/>
            <w:gridSpan w:val="2"/>
            <w:tcBorders>
              <w:top w:val="nil"/>
              <w:left w:val="single" w:sz="4" w:space="0" w:color="auto"/>
              <w:bottom w:val="nil"/>
              <w:right w:val="single" w:sz="4" w:space="0" w:color="000000"/>
            </w:tcBorders>
          </w:tcPr>
          <w:p w:rsidR="007536DE" w:rsidRPr="00877D7A" w:rsidRDefault="007536DE" w:rsidP="00877D7A">
            <w:pPr>
              <w:spacing w:after="0" w:line="240" w:lineRule="auto"/>
              <w:rPr>
                <w:rFonts w:ascii="Times New Roman" w:hAnsi="Times New Roman"/>
                <w:sz w:val="20"/>
                <w:szCs w:val="20"/>
              </w:rPr>
            </w:pPr>
            <w:r w:rsidRPr="00877D7A">
              <w:rPr>
                <w:rFonts w:ascii="Times New Roman" w:hAnsi="Times New Roman"/>
                <w:sz w:val="20"/>
                <w:szCs w:val="20"/>
              </w:rPr>
              <w:t xml:space="preserve">●  The </w:t>
            </w:r>
            <w:r>
              <w:rPr>
                <w:rFonts w:ascii="Times New Roman" w:hAnsi="Times New Roman"/>
                <w:sz w:val="20"/>
                <w:szCs w:val="20"/>
              </w:rPr>
              <w:t>students will be given an exercise to identify the corresponding parts of two triangles, the teacher will walk around the room and monitor student’s work.</w:t>
            </w:r>
          </w:p>
        </w:tc>
      </w:tr>
      <w:tr w:rsidR="007536DE" w:rsidRPr="007E3963" w:rsidTr="00877D7A">
        <w:trPr>
          <w:trHeight w:val="555"/>
        </w:trPr>
        <w:tc>
          <w:tcPr>
            <w:tcW w:w="9375" w:type="dxa"/>
            <w:gridSpan w:val="2"/>
            <w:tcBorders>
              <w:top w:val="nil"/>
              <w:left w:val="single" w:sz="4" w:space="0" w:color="auto"/>
              <w:bottom w:val="nil"/>
              <w:right w:val="single" w:sz="4" w:space="0" w:color="000000"/>
            </w:tcBorders>
          </w:tcPr>
          <w:p w:rsidR="007536DE" w:rsidRPr="00877D7A" w:rsidRDefault="007536DE" w:rsidP="00877D7A">
            <w:pPr>
              <w:spacing w:after="0" w:line="240" w:lineRule="auto"/>
              <w:rPr>
                <w:rFonts w:ascii="Times New Roman" w:hAnsi="Times New Roman"/>
                <w:sz w:val="20"/>
                <w:szCs w:val="20"/>
              </w:rPr>
            </w:pPr>
            <w:r w:rsidRPr="00877D7A">
              <w:rPr>
                <w:rFonts w:ascii="Times New Roman" w:hAnsi="Times New Roman"/>
                <w:sz w:val="20"/>
                <w:szCs w:val="20"/>
              </w:rPr>
              <w:t xml:space="preserve">●  </w:t>
            </w:r>
            <w:r>
              <w:rPr>
                <w:rFonts w:ascii="Times New Roman" w:hAnsi="Times New Roman"/>
                <w:sz w:val="20"/>
                <w:szCs w:val="20"/>
              </w:rPr>
              <w:t>The teacher will then explain the Angle-Angle similarity postulate.  Students will be given an example that uses A.A. similarity that they will solve in their think-pair-share groups.  The class will then come back together to discuss their results.</w:t>
            </w:r>
            <w:r w:rsidRPr="00877D7A">
              <w:rPr>
                <w:rFonts w:ascii="Times New Roman" w:hAnsi="Times New Roman"/>
                <w:sz w:val="20"/>
                <w:szCs w:val="20"/>
              </w:rPr>
              <w:t xml:space="preserve"> </w:t>
            </w:r>
          </w:p>
        </w:tc>
      </w:tr>
      <w:tr w:rsidR="007536DE" w:rsidRPr="007E3963" w:rsidTr="00877D7A">
        <w:trPr>
          <w:trHeight w:val="525"/>
        </w:trPr>
        <w:tc>
          <w:tcPr>
            <w:tcW w:w="9375" w:type="dxa"/>
            <w:gridSpan w:val="2"/>
            <w:tcBorders>
              <w:top w:val="nil"/>
              <w:left w:val="single" w:sz="4" w:space="0" w:color="auto"/>
              <w:bottom w:val="nil"/>
              <w:right w:val="single" w:sz="4" w:space="0" w:color="000000"/>
            </w:tcBorders>
          </w:tcPr>
          <w:p w:rsidR="007536DE" w:rsidRPr="00877D7A" w:rsidRDefault="007536DE" w:rsidP="00877D7A">
            <w:pPr>
              <w:spacing w:after="0" w:line="240" w:lineRule="auto"/>
              <w:rPr>
                <w:rFonts w:ascii="Times New Roman" w:hAnsi="Times New Roman"/>
                <w:sz w:val="20"/>
                <w:szCs w:val="20"/>
              </w:rPr>
            </w:pPr>
            <w:r w:rsidRPr="00877D7A">
              <w:rPr>
                <w:rFonts w:ascii="Times New Roman" w:hAnsi="Times New Roman"/>
                <w:sz w:val="20"/>
                <w:szCs w:val="20"/>
              </w:rPr>
              <w:t xml:space="preserve">●  The teacher </w:t>
            </w:r>
            <w:r>
              <w:rPr>
                <w:rFonts w:ascii="Times New Roman" w:hAnsi="Times New Roman"/>
                <w:sz w:val="20"/>
                <w:szCs w:val="20"/>
              </w:rPr>
              <w:t>will then present the Side-Side-Side Theorem and work out an example that uses S.S.S. to prove two triangles are similar.  The teacher will remind students what it means for side lengths to be proportional.</w:t>
            </w:r>
          </w:p>
        </w:tc>
      </w:tr>
      <w:tr w:rsidR="007536DE" w:rsidRPr="007E3963" w:rsidTr="00877D7A">
        <w:trPr>
          <w:trHeight w:val="540"/>
        </w:trPr>
        <w:tc>
          <w:tcPr>
            <w:tcW w:w="9375" w:type="dxa"/>
            <w:gridSpan w:val="2"/>
            <w:tcBorders>
              <w:top w:val="nil"/>
              <w:left w:val="single" w:sz="4" w:space="0" w:color="auto"/>
              <w:bottom w:val="nil"/>
              <w:right w:val="single" w:sz="4" w:space="0" w:color="000000"/>
            </w:tcBorders>
          </w:tcPr>
          <w:p w:rsidR="007536DE" w:rsidRPr="00877D7A" w:rsidRDefault="007536DE" w:rsidP="00877D7A">
            <w:pPr>
              <w:spacing w:after="0" w:line="240" w:lineRule="auto"/>
              <w:rPr>
                <w:rFonts w:ascii="Times New Roman" w:hAnsi="Times New Roman"/>
                <w:sz w:val="20"/>
                <w:szCs w:val="20"/>
              </w:rPr>
            </w:pPr>
            <w:r w:rsidRPr="00877D7A">
              <w:rPr>
                <w:rFonts w:ascii="Times New Roman" w:hAnsi="Times New Roman"/>
                <w:sz w:val="20"/>
                <w:szCs w:val="20"/>
              </w:rPr>
              <w:t xml:space="preserve">●  The </w:t>
            </w:r>
            <w:r>
              <w:rPr>
                <w:rFonts w:ascii="Times New Roman" w:hAnsi="Times New Roman"/>
                <w:sz w:val="20"/>
                <w:szCs w:val="20"/>
              </w:rPr>
              <w:t>students will be given an exercise to use either S.S.S. or A.A. to prove two triangles as similar, the teacher will walk around the room and monitor student’s work.</w:t>
            </w:r>
          </w:p>
        </w:tc>
      </w:tr>
      <w:tr w:rsidR="007536DE" w:rsidRPr="007E3963" w:rsidTr="00877D7A">
        <w:trPr>
          <w:trHeight w:val="540"/>
        </w:trPr>
        <w:tc>
          <w:tcPr>
            <w:tcW w:w="9375" w:type="dxa"/>
            <w:gridSpan w:val="2"/>
            <w:tcBorders>
              <w:top w:val="nil"/>
              <w:left w:val="single" w:sz="4" w:space="0" w:color="auto"/>
              <w:bottom w:val="nil"/>
              <w:right w:val="single" w:sz="4" w:space="0" w:color="000000"/>
            </w:tcBorders>
          </w:tcPr>
          <w:p w:rsidR="007536DE" w:rsidRPr="00877D7A" w:rsidRDefault="007536DE" w:rsidP="00877D7A">
            <w:pPr>
              <w:spacing w:after="0" w:line="240" w:lineRule="auto"/>
              <w:rPr>
                <w:rFonts w:ascii="Times New Roman" w:hAnsi="Times New Roman"/>
                <w:sz w:val="20"/>
                <w:szCs w:val="20"/>
              </w:rPr>
            </w:pPr>
            <w:r w:rsidRPr="00877D7A">
              <w:rPr>
                <w:rFonts w:ascii="Times New Roman" w:hAnsi="Times New Roman"/>
                <w:sz w:val="20"/>
                <w:szCs w:val="20"/>
              </w:rPr>
              <w:t xml:space="preserve">●  The teacher </w:t>
            </w:r>
            <w:r>
              <w:rPr>
                <w:rFonts w:ascii="Times New Roman" w:hAnsi="Times New Roman"/>
                <w:sz w:val="20"/>
                <w:szCs w:val="20"/>
              </w:rPr>
              <w:t xml:space="preserve">will then present the Side-Angle-Side Theorem and work out an example that uses S.A.S. to prove two triangles are similar.  </w:t>
            </w:r>
          </w:p>
        </w:tc>
      </w:tr>
      <w:tr w:rsidR="007536DE" w:rsidRPr="007E3963" w:rsidTr="00877D7A">
        <w:trPr>
          <w:trHeight w:val="540"/>
        </w:trPr>
        <w:tc>
          <w:tcPr>
            <w:tcW w:w="9375" w:type="dxa"/>
            <w:gridSpan w:val="2"/>
            <w:tcBorders>
              <w:top w:val="nil"/>
              <w:left w:val="single" w:sz="4" w:space="0" w:color="auto"/>
              <w:bottom w:val="nil"/>
              <w:right w:val="single" w:sz="4" w:space="0" w:color="000000"/>
            </w:tcBorders>
          </w:tcPr>
          <w:p w:rsidR="007536DE" w:rsidRPr="00877D7A" w:rsidRDefault="007536DE" w:rsidP="00877D7A">
            <w:pPr>
              <w:spacing w:after="0" w:line="240" w:lineRule="auto"/>
              <w:rPr>
                <w:rFonts w:ascii="Times New Roman" w:hAnsi="Times New Roman"/>
                <w:sz w:val="20"/>
                <w:szCs w:val="20"/>
              </w:rPr>
            </w:pPr>
            <w:r w:rsidRPr="00877D7A">
              <w:rPr>
                <w:rFonts w:ascii="Times New Roman" w:hAnsi="Times New Roman"/>
                <w:sz w:val="20"/>
                <w:szCs w:val="20"/>
              </w:rPr>
              <w:t xml:space="preserve">●  </w:t>
            </w:r>
            <w:r>
              <w:rPr>
                <w:rFonts w:ascii="Times New Roman" w:hAnsi="Times New Roman"/>
                <w:sz w:val="20"/>
                <w:szCs w:val="20"/>
              </w:rPr>
              <w:t>The students will be given a set of four problems to work out in their Think-Pair-Share groups.  They will have to differentiate which theorem or postulate to use.  The teacher will walk around the classroom and monitor student work and answer questions.</w:t>
            </w:r>
          </w:p>
        </w:tc>
      </w:tr>
      <w:tr w:rsidR="007536DE" w:rsidRPr="007E3963" w:rsidTr="00877D7A">
        <w:trPr>
          <w:trHeight w:val="510"/>
        </w:trPr>
        <w:tc>
          <w:tcPr>
            <w:tcW w:w="9375" w:type="dxa"/>
            <w:gridSpan w:val="2"/>
            <w:tcBorders>
              <w:top w:val="nil"/>
              <w:left w:val="single" w:sz="4" w:space="0" w:color="auto"/>
              <w:bottom w:val="nil"/>
              <w:right w:val="single" w:sz="4" w:space="0" w:color="000000"/>
            </w:tcBorders>
          </w:tcPr>
          <w:p w:rsidR="007536DE" w:rsidRPr="00877D7A" w:rsidRDefault="007536DE" w:rsidP="00877D7A">
            <w:pPr>
              <w:spacing w:after="0" w:line="240" w:lineRule="auto"/>
              <w:rPr>
                <w:rFonts w:ascii="Times New Roman" w:hAnsi="Times New Roman"/>
                <w:sz w:val="20"/>
                <w:szCs w:val="20"/>
              </w:rPr>
            </w:pPr>
            <w:r w:rsidRPr="00877D7A">
              <w:rPr>
                <w:rFonts w:ascii="Times New Roman" w:hAnsi="Times New Roman"/>
                <w:sz w:val="20"/>
                <w:szCs w:val="20"/>
              </w:rPr>
              <w:t>●  An exit ticket will be given where students will write the big idea they learned from the lesson and what questions remain unanswered.</w:t>
            </w:r>
            <w:r>
              <w:rPr>
                <w:rFonts w:ascii="Times New Roman" w:hAnsi="Times New Roman"/>
                <w:sz w:val="20"/>
                <w:szCs w:val="20"/>
              </w:rPr>
              <w:t xml:space="preserve">  There will also be a brief computational problem that asks students to find the missing side lengths of two similar triangles.</w:t>
            </w:r>
          </w:p>
        </w:tc>
      </w:tr>
      <w:tr w:rsidR="007536DE" w:rsidRPr="007E3963" w:rsidTr="00877D7A">
        <w:trPr>
          <w:trHeight w:val="255"/>
        </w:trPr>
        <w:tc>
          <w:tcPr>
            <w:tcW w:w="9375" w:type="dxa"/>
            <w:gridSpan w:val="2"/>
            <w:tcBorders>
              <w:top w:val="nil"/>
              <w:left w:val="single" w:sz="4" w:space="0" w:color="auto"/>
              <w:bottom w:val="nil"/>
              <w:right w:val="single" w:sz="4" w:space="0" w:color="000000"/>
            </w:tcBorders>
          </w:tcPr>
          <w:p w:rsidR="007536DE" w:rsidRPr="00877D7A" w:rsidRDefault="007536DE" w:rsidP="00877D7A">
            <w:pPr>
              <w:spacing w:after="0" w:line="240" w:lineRule="auto"/>
              <w:rPr>
                <w:rFonts w:ascii="Times New Roman" w:hAnsi="Times New Roman"/>
                <w:b/>
                <w:bCs/>
                <w:sz w:val="20"/>
                <w:szCs w:val="20"/>
              </w:rPr>
            </w:pPr>
            <w:r w:rsidRPr="00877D7A">
              <w:rPr>
                <w:rFonts w:ascii="Times New Roman" w:hAnsi="Times New Roman"/>
                <w:b/>
                <w:bCs/>
                <w:sz w:val="20"/>
                <w:szCs w:val="20"/>
              </w:rPr>
              <w:t>Extension Activies</w:t>
            </w:r>
          </w:p>
        </w:tc>
      </w:tr>
      <w:tr w:rsidR="007536DE" w:rsidRPr="007E3963" w:rsidTr="00877D7A">
        <w:trPr>
          <w:trHeight w:val="585"/>
        </w:trPr>
        <w:tc>
          <w:tcPr>
            <w:tcW w:w="9375" w:type="dxa"/>
            <w:gridSpan w:val="2"/>
            <w:tcBorders>
              <w:top w:val="nil"/>
              <w:left w:val="single" w:sz="4" w:space="0" w:color="auto"/>
              <w:bottom w:val="nil"/>
              <w:right w:val="single" w:sz="4" w:space="0" w:color="000000"/>
            </w:tcBorders>
          </w:tcPr>
          <w:p w:rsidR="007536DE" w:rsidRPr="00877D7A" w:rsidRDefault="007536DE" w:rsidP="00877D7A">
            <w:pPr>
              <w:spacing w:after="0" w:line="240" w:lineRule="auto"/>
              <w:rPr>
                <w:rFonts w:ascii="Times New Roman" w:hAnsi="Times New Roman"/>
                <w:sz w:val="20"/>
                <w:szCs w:val="20"/>
              </w:rPr>
            </w:pPr>
            <w:r w:rsidRPr="00877D7A">
              <w:rPr>
                <w:rFonts w:ascii="Times New Roman" w:hAnsi="Times New Roman"/>
                <w:sz w:val="20"/>
                <w:szCs w:val="20"/>
              </w:rPr>
              <w:t>●  Students will begin problems #1-</w:t>
            </w:r>
            <w:r>
              <w:rPr>
                <w:rFonts w:ascii="Times New Roman" w:hAnsi="Times New Roman"/>
                <w:sz w:val="20"/>
                <w:szCs w:val="20"/>
              </w:rPr>
              <w:t>10</w:t>
            </w:r>
            <w:r w:rsidRPr="00877D7A">
              <w:rPr>
                <w:rFonts w:ascii="Times New Roman" w:hAnsi="Times New Roman"/>
                <w:sz w:val="20"/>
                <w:szCs w:val="20"/>
              </w:rPr>
              <w:t xml:space="preserve"> from pg 4</w:t>
            </w:r>
            <w:r>
              <w:rPr>
                <w:rFonts w:ascii="Times New Roman" w:hAnsi="Times New Roman"/>
                <w:sz w:val="20"/>
                <w:szCs w:val="20"/>
              </w:rPr>
              <w:t>75</w:t>
            </w:r>
            <w:r w:rsidRPr="00877D7A">
              <w:rPr>
                <w:rFonts w:ascii="Times New Roman" w:hAnsi="Times New Roman"/>
                <w:sz w:val="20"/>
                <w:szCs w:val="20"/>
              </w:rPr>
              <w:t xml:space="preserve"> of the Burger (2008) text in class if time allows and will complete the problems at home.  The teacher will review the problems in class the following day.</w:t>
            </w:r>
          </w:p>
        </w:tc>
      </w:tr>
      <w:tr w:rsidR="007536DE" w:rsidRPr="007E3963" w:rsidTr="00877D7A">
        <w:trPr>
          <w:trHeight w:val="255"/>
        </w:trPr>
        <w:tc>
          <w:tcPr>
            <w:tcW w:w="4540" w:type="dxa"/>
            <w:tcBorders>
              <w:top w:val="nil"/>
              <w:left w:val="single" w:sz="4" w:space="0" w:color="auto"/>
              <w:bottom w:val="nil"/>
              <w:right w:val="nil"/>
            </w:tcBorders>
            <w:noWrap/>
            <w:vAlign w:val="bottom"/>
          </w:tcPr>
          <w:p w:rsidR="007536DE" w:rsidRPr="00877D7A" w:rsidRDefault="007536DE" w:rsidP="00877D7A">
            <w:pPr>
              <w:spacing w:after="0" w:line="240" w:lineRule="auto"/>
              <w:rPr>
                <w:rFonts w:ascii="Times New Roman" w:hAnsi="Times New Roman"/>
                <w:b/>
                <w:bCs/>
                <w:sz w:val="20"/>
                <w:szCs w:val="20"/>
              </w:rPr>
            </w:pPr>
            <w:r w:rsidRPr="00877D7A">
              <w:rPr>
                <w:rFonts w:ascii="Times New Roman" w:hAnsi="Times New Roman"/>
                <w:b/>
                <w:bCs/>
                <w:sz w:val="20"/>
                <w:szCs w:val="20"/>
              </w:rPr>
              <w:t>Differentiation</w:t>
            </w:r>
          </w:p>
        </w:tc>
        <w:tc>
          <w:tcPr>
            <w:tcW w:w="4835" w:type="dxa"/>
            <w:tcBorders>
              <w:top w:val="nil"/>
              <w:left w:val="nil"/>
              <w:bottom w:val="nil"/>
              <w:right w:val="single" w:sz="4" w:space="0" w:color="auto"/>
            </w:tcBorders>
            <w:noWrap/>
            <w:vAlign w:val="bottom"/>
          </w:tcPr>
          <w:p w:rsidR="007536DE" w:rsidRPr="00877D7A" w:rsidRDefault="007536DE" w:rsidP="00877D7A">
            <w:pPr>
              <w:spacing w:after="0" w:line="240" w:lineRule="auto"/>
              <w:rPr>
                <w:rFonts w:ascii="Times New Roman" w:hAnsi="Times New Roman"/>
                <w:sz w:val="20"/>
                <w:szCs w:val="20"/>
              </w:rPr>
            </w:pPr>
            <w:r w:rsidRPr="00877D7A">
              <w:rPr>
                <w:rFonts w:ascii="Times New Roman" w:hAnsi="Times New Roman"/>
                <w:sz w:val="20"/>
                <w:szCs w:val="20"/>
              </w:rPr>
              <w:t> </w:t>
            </w:r>
          </w:p>
        </w:tc>
      </w:tr>
      <w:tr w:rsidR="007536DE" w:rsidRPr="007E3963" w:rsidTr="00987A51">
        <w:trPr>
          <w:trHeight w:val="603"/>
        </w:trPr>
        <w:tc>
          <w:tcPr>
            <w:tcW w:w="9375" w:type="dxa"/>
            <w:gridSpan w:val="2"/>
            <w:tcBorders>
              <w:top w:val="nil"/>
              <w:left w:val="single" w:sz="4" w:space="0" w:color="auto"/>
              <w:bottom w:val="nil"/>
              <w:right w:val="single" w:sz="4" w:space="0" w:color="000000"/>
            </w:tcBorders>
          </w:tcPr>
          <w:p w:rsidR="007536DE" w:rsidRPr="00877D7A" w:rsidRDefault="007536DE" w:rsidP="00877D7A">
            <w:pPr>
              <w:spacing w:after="0" w:line="240" w:lineRule="auto"/>
              <w:rPr>
                <w:rFonts w:ascii="Times New Roman" w:hAnsi="Times New Roman"/>
                <w:sz w:val="20"/>
                <w:szCs w:val="20"/>
              </w:rPr>
            </w:pPr>
            <w:r w:rsidRPr="00877D7A">
              <w:rPr>
                <w:rFonts w:ascii="Times New Roman" w:hAnsi="Times New Roman"/>
                <w:sz w:val="20"/>
                <w:szCs w:val="20"/>
              </w:rPr>
              <w:t>●  For students who are English-learners</w:t>
            </w:r>
            <w:r>
              <w:rPr>
                <w:rFonts w:ascii="Times New Roman" w:hAnsi="Times New Roman"/>
                <w:sz w:val="20"/>
                <w:szCs w:val="20"/>
              </w:rPr>
              <w:t xml:space="preserve"> or low-performers, the teacher will provide a graphic organizer flowchart to help students visualize the thought process for proving two triangles as similar.</w:t>
            </w:r>
          </w:p>
        </w:tc>
      </w:tr>
      <w:tr w:rsidR="007536DE" w:rsidRPr="007E3963" w:rsidTr="00877D7A">
        <w:trPr>
          <w:trHeight w:val="780"/>
        </w:trPr>
        <w:tc>
          <w:tcPr>
            <w:tcW w:w="9375" w:type="dxa"/>
            <w:gridSpan w:val="2"/>
            <w:tcBorders>
              <w:top w:val="nil"/>
              <w:left w:val="single" w:sz="4" w:space="0" w:color="auto"/>
              <w:bottom w:val="single" w:sz="4" w:space="0" w:color="auto"/>
              <w:right w:val="single" w:sz="4" w:space="0" w:color="000000"/>
            </w:tcBorders>
          </w:tcPr>
          <w:p w:rsidR="007536DE" w:rsidRPr="00877D7A" w:rsidRDefault="007536DE" w:rsidP="00877D7A">
            <w:pPr>
              <w:spacing w:after="0" w:line="240" w:lineRule="auto"/>
              <w:rPr>
                <w:rFonts w:ascii="Times New Roman" w:hAnsi="Times New Roman"/>
                <w:sz w:val="20"/>
                <w:szCs w:val="20"/>
              </w:rPr>
            </w:pPr>
            <w:r w:rsidRPr="00877D7A">
              <w:rPr>
                <w:rFonts w:ascii="Times New Roman" w:hAnsi="Times New Roman"/>
                <w:sz w:val="20"/>
                <w:szCs w:val="20"/>
              </w:rPr>
              <w:t xml:space="preserve">●  For high-achieving students, the teacher will provide an additional “challenge” problem in the classwork/homework that </w:t>
            </w:r>
            <w:r>
              <w:rPr>
                <w:rFonts w:ascii="Times New Roman" w:hAnsi="Times New Roman"/>
                <w:sz w:val="20"/>
                <w:szCs w:val="20"/>
              </w:rPr>
              <w:t>uses three dimensional pyramids and asks students to prove the pyramids are similar</w:t>
            </w:r>
            <w:r w:rsidRPr="00877D7A">
              <w:rPr>
                <w:rFonts w:ascii="Times New Roman" w:hAnsi="Times New Roman"/>
                <w:sz w:val="20"/>
                <w:szCs w:val="20"/>
              </w:rPr>
              <w:t>.</w:t>
            </w:r>
          </w:p>
        </w:tc>
      </w:tr>
    </w:tbl>
    <w:p w:rsidR="007536DE" w:rsidRDefault="007536DE"/>
    <w:sectPr w:rsidR="007536DE" w:rsidSect="0051461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CD558B"/>
    <w:multiLevelType w:val="hybridMultilevel"/>
    <w:tmpl w:val="EBEA099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77D7A"/>
    <w:rsid w:val="001D37BE"/>
    <w:rsid w:val="00204509"/>
    <w:rsid w:val="002A5E5B"/>
    <w:rsid w:val="002D0008"/>
    <w:rsid w:val="00393B82"/>
    <w:rsid w:val="00514615"/>
    <w:rsid w:val="00581CE6"/>
    <w:rsid w:val="006028C2"/>
    <w:rsid w:val="006276AF"/>
    <w:rsid w:val="007167ED"/>
    <w:rsid w:val="00722F35"/>
    <w:rsid w:val="007536DE"/>
    <w:rsid w:val="007E3963"/>
    <w:rsid w:val="00877D7A"/>
    <w:rsid w:val="008A7377"/>
    <w:rsid w:val="00987A51"/>
    <w:rsid w:val="00A94EAE"/>
    <w:rsid w:val="00E3068E"/>
    <w:rsid w:val="00EF3EC9"/>
    <w:rsid w:val="00F2021E"/>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4615"/>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619532282">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29</TotalTime>
  <Pages>2</Pages>
  <Words>779</Words>
  <Characters>4442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Triangle Similary: AA, SSS, SAS</dc:title>
  <dc:subject/>
  <dc:creator>Amanda</dc:creator>
  <cp:keywords/>
  <dc:description/>
  <cp:lastModifiedBy>User</cp:lastModifiedBy>
  <cp:revision>10</cp:revision>
  <dcterms:created xsi:type="dcterms:W3CDTF">2012-02-27T20:02:00Z</dcterms:created>
  <dcterms:modified xsi:type="dcterms:W3CDTF">2012-02-27T20:30:00Z</dcterms:modified>
</cp:coreProperties>
</file>